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745C5" w14:textId="1949BD7A" w:rsidR="00456351" w:rsidRPr="006F2196" w:rsidRDefault="006F2196" w:rsidP="006F2196">
      <w:pPr>
        <w:autoSpaceDE w:val="0"/>
        <w:autoSpaceDN w:val="0"/>
        <w:adjustRightInd w:val="0"/>
        <w:jc w:val="right"/>
        <w:rPr>
          <w:rFonts w:ascii="Book Antiqua" w:hAnsi="Book Antiqua" w:cs="Book Antiqua"/>
          <w:sz w:val="24"/>
          <w:szCs w:val="24"/>
          <w:lang w:val="es-ES"/>
        </w:rPr>
      </w:pPr>
      <w:r w:rsidRPr="006F2196">
        <w:rPr>
          <w:rFonts w:ascii="Book Antiqua" w:hAnsi="Book Antiqua" w:cs="Book Antiqua"/>
          <w:sz w:val="24"/>
          <w:szCs w:val="24"/>
          <w:lang w:val="es-ES"/>
        </w:rPr>
        <w:t>1661</w:t>
      </w:r>
      <w:r w:rsidR="00456351" w:rsidRPr="006F2196">
        <w:rPr>
          <w:rFonts w:ascii="Book Antiqua" w:hAnsi="Book Antiqua" w:cs="Book Antiqua"/>
          <w:sz w:val="24"/>
          <w:szCs w:val="24"/>
          <w:lang w:val="es-ES"/>
        </w:rPr>
        <w:t>-PLA-</w:t>
      </w:r>
      <w:r w:rsidR="009A166C" w:rsidRPr="006F2196">
        <w:rPr>
          <w:rFonts w:ascii="Book Antiqua" w:hAnsi="Book Antiqua" w:cs="Book Antiqua"/>
          <w:sz w:val="24"/>
          <w:szCs w:val="24"/>
          <w:lang w:val="es-ES"/>
        </w:rPr>
        <w:t>PE</w:t>
      </w:r>
      <w:r w:rsidR="00C864C4" w:rsidRPr="006F2196">
        <w:rPr>
          <w:rFonts w:ascii="Book Antiqua" w:hAnsi="Book Antiqua" w:cs="Book Antiqua"/>
          <w:sz w:val="24"/>
          <w:szCs w:val="24"/>
          <w:lang w:val="es-ES"/>
        </w:rPr>
        <w:t>-</w:t>
      </w:r>
      <w:r w:rsidR="00456351" w:rsidRPr="006F2196">
        <w:rPr>
          <w:rFonts w:ascii="Book Antiqua" w:hAnsi="Book Antiqua" w:cs="Book Antiqua"/>
          <w:sz w:val="24"/>
          <w:szCs w:val="24"/>
          <w:lang w:val="es-ES"/>
        </w:rPr>
        <w:t>202</w:t>
      </w:r>
      <w:r w:rsidR="009A166C" w:rsidRPr="006F2196">
        <w:rPr>
          <w:rFonts w:ascii="Book Antiqua" w:hAnsi="Book Antiqua" w:cs="Book Antiqua"/>
          <w:sz w:val="24"/>
          <w:szCs w:val="24"/>
          <w:lang w:val="es-ES"/>
        </w:rPr>
        <w:t>4</w:t>
      </w:r>
    </w:p>
    <w:p w14:paraId="7B5C6936" w14:textId="5DC95EA4" w:rsidR="00456351" w:rsidRPr="006F2196" w:rsidRDefault="00456351" w:rsidP="006F2196">
      <w:pPr>
        <w:autoSpaceDE w:val="0"/>
        <w:autoSpaceDN w:val="0"/>
        <w:adjustRightInd w:val="0"/>
        <w:jc w:val="right"/>
        <w:rPr>
          <w:rFonts w:ascii="Book Antiqua" w:hAnsi="Book Antiqua" w:cs="Book Antiqua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z w:val="24"/>
          <w:szCs w:val="24"/>
          <w:lang w:val="es-ES"/>
        </w:rPr>
        <w:t xml:space="preserve"> </w:t>
      </w:r>
      <w:r w:rsidRPr="006F2196">
        <w:rPr>
          <w:rFonts w:ascii="Book Antiqua" w:hAnsi="Book Antiqua" w:cs="Book Antiqua"/>
          <w:sz w:val="24"/>
          <w:szCs w:val="24"/>
          <w:shd w:val="clear" w:color="auto" w:fill="FFFFFF"/>
        </w:rPr>
        <w:t>Ref.</w:t>
      </w:r>
      <w:r w:rsidR="00D259A2" w:rsidRPr="006F2196">
        <w:rPr>
          <w:rFonts w:ascii="Book Antiqua" w:hAnsi="Book Antiqua" w:cs="Book Antiqua"/>
          <w:sz w:val="24"/>
          <w:szCs w:val="24"/>
          <w:shd w:val="clear" w:color="auto" w:fill="FFFFFF"/>
        </w:rPr>
        <w:t xml:space="preserve"> </w:t>
      </w:r>
      <w:r w:rsidR="00833986" w:rsidRPr="006F2196">
        <w:rPr>
          <w:rFonts w:ascii="Book Antiqua" w:hAnsi="Book Antiqua" w:cs="Book Antiqua"/>
          <w:sz w:val="24"/>
          <w:szCs w:val="24"/>
          <w:shd w:val="clear" w:color="auto" w:fill="FFFFFF"/>
        </w:rPr>
        <w:t>3</w:t>
      </w:r>
      <w:r w:rsidR="00A41026" w:rsidRPr="006F2196">
        <w:rPr>
          <w:rFonts w:ascii="Book Antiqua" w:hAnsi="Book Antiqua" w:cs="Book Antiqua"/>
          <w:sz w:val="24"/>
          <w:szCs w:val="24"/>
          <w:shd w:val="clear" w:color="auto" w:fill="FFFFFF"/>
        </w:rPr>
        <w:t>3</w:t>
      </w:r>
      <w:r w:rsidR="00833986" w:rsidRPr="006F2196">
        <w:rPr>
          <w:rFonts w:ascii="Book Antiqua" w:hAnsi="Book Antiqua" w:cs="Book Antiqua"/>
          <w:sz w:val="24"/>
          <w:szCs w:val="24"/>
          <w:shd w:val="clear" w:color="auto" w:fill="FFFFFF"/>
        </w:rPr>
        <w:t>02</w:t>
      </w:r>
      <w:r w:rsidR="00D51DCC" w:rsidRPr="006F2196">
        <w:rPr>
          <w:rFonts w:ascii="Book Antiqua" w:hAnsi="Book Antiqua" w:cs="Book Antiqua"/>
          <w:sz w:val="24"/>
          <w:szCs w:val="24"/>
          <w:shd w:val="clear" w:color="auto" w:fill="FFFFFF"/>
        </w:rPr>
        <w:t>-2023</w:t>
      </w:r>
    </w:p>
    <w:p w14:paraId="7602E06A" w14:textId="77777777" w:rsidR="006F2196" w:rsidRDefault="006F219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2413A60A" w14:textId="77777777" w:rsidR="006F2196" w:rsidRDefault="006F219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7B95E12C" w14:textId="67683705" w:rsidR="00456351" w:rsidRPr="006F2196" w:rsidRDefault="0004072E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13</w:t>
      </w:r>
      <w:r w:rsidR="00456351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de </w:t>
      </w:r>
      <w:r w:rsidR="007F1C00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diciembre</w:t>
      </w:r>
      <w:r w:rsidR="00697B94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</w:t>
      </w:r>
      <w:r w:rsidR="00456351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de 202</w:t>
      </w:r>
      <w:r w:rsidR="009A166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4</w:t>
      </w:r>
    </w:p>
    <w:p w14:paraId="3FEC59E8" w14:textId="77777777" w:rsidR="00456351" w:rsidRPr="006F2196" w:rsidRDefault="00456351" w:rsidP="006F2196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4"/>
          <w:szCs w:val="24"/>
          <w:lang w:val="es-ES"/>
        </w:rPr>
      </w:pPr>
    </w:p>
    <w:p w14:paraId="6941FC1C" w14:textId="77777777" w:rsidR="00456351" w:rsidRPr="006F2196" w:rsidRDefault="0045635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2371AE6B" w14:textId="77777777" w:rsidR="00456351" w:rsidRPr="006F2196" w:rsidRDefault="0045635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02E07D0C" w14:textId="77777777" w:rsidR="006F2196" w:rsidRPr="006F2196" w:rsidRDefault="006F219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Licenciada</w:t>
      </w:r>
    </w:p>
    <w:p w14:paraId="7929DC3E" w14:textId="77777777" w:rsidR="006F2196" w:rsidRPr="006F2196" w:rsidRDefault="006F219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Silvia Navarro Romanini </w:t>
      </w:r>
    </w:p>
    <w:p w14:paraId="1AB72D33" w14:textId="55F34124" w:rsidR="00833986" w:rsidRPr="006F2196" w:rsidRDefault="006F219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Secretaría General de la Corte</w:t>
      </w:r>
    </w:p>
    <w:p w14:paraId="3BA8ADE2" w14:textId="77777777" w:rsidR="006F2196" w:rsidRDefault="006F219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5C4E414A" w14:textId="77777777" w:rsidR="006F2196" w:rsidRDefault="006F219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51AF2F4C" w14:textId="51238FBE" w:rsidR="0007780F" w:rsidRPr="006F2196" w:rsidRDefault="0007780F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Estimad</w:t>
      </w:r>
      <w:r w:rsidR="003B385B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a</w:t>
      </w: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señor</w:t>
      </w:r>
      <w:r w:rsidR="003B385B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a</w:t>
      </w: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:</w:t>
      </w:r>
    </w:p>
    <w:p w14:paraId="48D2B958" w14:textId="77777777" w:rsidR="00AC10E4" w:rsidRPr="006F2196" w:rsidRDefault="00AC10E4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53D025B7" w14:textId="2F7278A2" w:rsidR="00AA175A" w:rsidRPr="006F2196" w:rsidRDefault="0081186F" w:rsidP="006F2196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En a</w:t>
      </w:r>
      <w:r w:rsidR="003B385B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dición </w:t>
      </w: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al oficio </w:t>
      </w:r>
      <w:r w:rsidR="00462BE8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1</w:t>
      </w:r>
      <w:r w:rsidR="00EE6FD1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608-</w:t>
      </w:r>
      <w:r w:rsidR="00E41AF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PLA-PE</w:t>
      </w:r>
      <w:r w:rsidR="00462BE8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-2024</w:t>
      </w:r>
      <w:r w:rsidR="00D850F9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remitido por esta Dirección </w:t>
      </w:r>
      <w:r w:rsidR="00462BE8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el 0</w:t>
      </w:r>
      <w:r w:rsidR="00C04384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5</w:t>
      </w:r>
      <w:r w:rsidR="00462BE8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de diciembre de 2024, relacionado </w:t>
      </w:r>
      <w:r w:rsidR="00C04384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a </w:t>
      </w:r>
      <w:r w:rsidR="001D76B1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la propuesta del Plan Estra</w:t>
      </w:r>
      <w:r w:rsidR="00AA175A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tégico Institucional del Poder Judicial (PEI) </w:t>
      </w:r>
      <w:r w:rsidR="00AB7FA1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par</w:t>
      </w:r>
      <w:r w:rsidR="003D2EB1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a el periodo 2025-2030</w:t>
      </w:r>
      <w:r w:rsidR="002A784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;</w:t>
      </w:r>
      <w:r w:rsidR="009A1398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se </w:t>
      </w:r>
      <w:r w:rsidR="002A784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pone en conocimiento </w:t>
      </w:r>
      <w:r w:rsidR="00C04384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la </w:t>
      </w:r>
      <w:r w:rsidR="002A784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siguiente </w:t>
      </w:r>
      <w:r w:rsidR="00C04384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solicitud de la Escuela Judicial:</w:t>
      </w:r>
    </w:p>
    <w:p w14:paraId="521843BC" w14:textId="77777777" w:rsidR="009A1398" w:rsidRPr="006F2196" w:rsidRDefault="009A1398" w:rsidP="006F2196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0E58E4A0" w14:textId="77777777" w:rsidR="00121225" w:rsidRPr="006F2196" w:rsidRDefault="007705F9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</w:rPr>
        <w:t>“</w:t>
      </w:r>
      <w:r w:rsidR="00121225" w:rsidRPr="006F2196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Buenos días don Allan:</w:t>
      </w:r>
    </w:p>
    <w:p w14:paraId="03478D5E" w14:textId="77777777" w:rsidR="00121225" w:rsidRPr="006F2196" w:rsidRDefault="00121225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 </w:t>
      </w:r>
    </w:p>
    <w:p w14:paraId="6B070E50" w14:textId="77777777" w:rsidR="00121225" w:rsidRPr="006F2196" w:rsidRDefault="00121225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Espero se encuentre bien.  Conforme a lo que conversamos en días anteriores y a partir de la posibilidad que me brindó el Consejo Directivo de poder realizar esta propuesta, someto a su conocimiento para la valoración suya y de su equipo la redacción de una posible meta vinculada a la capacitación.</w:t>
      </w:r>
    </w:p>
    <w:p w14:paraId="538E5A85" w14:textId="74AFBBC5" w:rsidR="00121225" w:rsidRDefault="00121225" w:rsidP="006F2196">
      <w:pPr>
        <w:widowControl w:val="0"/>
        <w:autoSpaceDE w:val="0"/>
        <w:autoSpaceDN w:val="0"/>
        <w:adjustRightInd w:val="0"/>
        <w:ind w:left="708" w:right="618"/>
        <w:jc w:val="both"/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  <w:t>  </w:t>
      </w:r>
    </w:p>
    <w:p w14:paraId="3F1C436A" w14:textId="77777777" w:rsidR="006F2196" w:rsidRPr="006F2196" w:rsidRDefault="006F2196" w:rsidP="006F2196">
      <w:pPr>
        <w:widowControl w:val="0"/>
        <w:autoSpaceDE w:val="0"/>
        <w:autoSpaceDN w:val="0"/>
        <w:adjustRightInd w:val="0"/>
        <w:ind w:left="708" w:right="618"/>
        <w:jc w:val="both"/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4"/>
        <w:gridCol w:w="3261"/>
      </w:tblGrid>
      <w:tr w:rsidR="00121225" w:rsidRPr="006F2196" w14:paraId="28EC7F9E" w14:textId="77777777" w:rsidTr="006F2196">
        <w:trPr>
          <w:trHeight w:val="464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8087" w14:textId="77777777" w:rsidR="00121225" w:rsidRPr="006F2196" w:rsidRDefault="00121225" w:rsidP="006F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6F2196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> Meta Estratégica Nueva 2025-2030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7736" w14:textId="77777777" w:rsidR="00121225" w:rsidRPr="006F2196" w:rsidRDefault="00121225" w:rsidP="006F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6F2196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>Responsable Estratégico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26FD" w14:textId="77777777" w:rsidR="00121225" w:rsidRPr="006F2196" w:rsidRDefault="00121225" w:rsidP="006F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6F2196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>Oficinas de Coordinaciones de la Meta</w:t>
            </w:r>
          </w:p>
        </w:tc>
      </w:tr>
      <w:tr w:rsidR="00121225" w:rsidRPr="006F2196" w14:paraId="4FC754A8" w14:textId="77777777" w:rsidTr="006F2196">
        <w:trPr>
          <w:trHeight w:val="4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4347" w14:textId="62003EA4" w:rsidR="00121225" w:rsidRPr="006F2196" w:rsidRDefault="00121225" w:rsidP="006F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Que al finalizar el 2030, las personas funcionarias hayan participado en al menos un proceso de capacitación al año, relacionado con la o áreas en las que ejerce sus funciones, a fin de propiciar la optimización, permanencia, promoción y excelencia del</w:t>
            </w: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br/>
              <w:t>talento humano.</w:t>
            </w:r>
            <w:r w:rsidR="00A117C5"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 </w:t>
            </w: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(Art. 25 Ley de Empleo Público)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F528" w14:textId="77777777" w:rsidR="00121225" w:rsidRPr="006F2196" w:rsidRDefault="00121225" w:rsidP="006F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Escuela Judicial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A478" w14:textId="77777777" w:rsidR="00121225" w:rsidRPr="006F2196" w:rsidRDefault="00121225" w:rsidP="006F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Unidades de Capacitación</w:t>
            </w:r>
          </w:p>
          <w:p w14:paraId="407E7E7D" w14:textId="77777777" w:rsidR="00121225" w:rsidRPr="006F2196" w:rsidRDefault="00121225" w:rsidP="006F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Ministerio Público</w:t>
            </w: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br/>
              <w:t>Defensa Pública</w:t>
            </w: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br/>
              <w:t>Organismo de Investigación Judicial</w:t>
            </w:r>
            <w:r w:rsidRPr="006F2196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br/>
              <w:t>Dirección de Gestión Humana</w:t>
            </w:r>
          </w:p>
        </w:tc>
      </w:tr>
    </w:tbl>
    <w:p w14:paraId="14450BC0" w14:textId="485EF63A" w:rsidR="00121225" w:rsidRPr="006F2196" w:rsidRDefault="00121225" w:rsidP="006F2196">
      <w:pPr>
        <w:widowControl w:val="0"/>
        <w:autoSpaceDE w:val="0"/>
        <w:autoSpaceDN w:val="0"/>
        <w:adjustRightInd w:val="0"/>
        <w:ind w:left="708" w:right="618"/>
        <w:jc w:val="both"/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  <w:t>  </w:t>
      </w:r>
    </w:p>
    <w:p w14:paraId="41AE1810" w14:textId="77777777" w:rsidR="006F2196" w:rsidRDefault="006F2196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3569C838" w14:textId="77777777" w:rsidR="006F2196" w:rsidRDefault="006F2196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58457B4C" w14:textId="77777777" w:rsidR="006F2196" w:rsidRDefault="006F2196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6F955890" w14:textId="77777777" w:rsidR="006F2196" w:rsidRDefault="006F2196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37E07202" w14:textId="02759A11" w:rsidR="00121225" w:rsidRPr="006F2196" w:rsidRDefault="00121225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lastRenderedPageBreak/>
        <w:t>No omito manifestarle, que someteré a consideración del Consejo Directivo esta propuesta, el día 17 de diciembre, fecha de nuestra última sesión.</w:t>
      </w:r>
    </w:p>
    <w:p w14:paraId="3882857A" w14:textId="77777777" w:rsidR="00121225" w:rsidRPr="006F2196" w:rsidRDefault="00121225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 </w:t>
      </w:r>
    </w:p>
    <w:p w14:paraId="02476F7E" w14:textId="77777777" w:rsidR="00121225" w:rsidRPr="006F2196" w:rsidRDefault="00121225" w:rsidP="006F2196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Saludos cordiales,</w:t>
      </w:r>
    </w:p>
    <w:p w14:paraId="098CE3E8" w14:textId="77777777" w:rsidR="00121225" w:rsidRPr="006F2196" w:rsidRDefault="00121225" w:rsidP="006F2196">
      <w:pPr>
        <w:widowControl w:val="0"/>
        <w:autoSpaceDE w:val="0"/>
        <w:autoSpaceDN w:val="0"/>
        <w:adjustRightInd w:val="0"/>
        <w:ind w:left="708" w:right="618"/>
        <w:jc w:val="both"/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  <w:t> </w:t>
      </w:r>
    </w:p>
    <w:p w14:paraId="7D0FF86C" w14:textId="42E2DE86" w:rsidR="00121225" w:rsidRPr="006F2196" w:rsidRDefault="00121225" w:rsidP="006F2196">
      <w:pPr>
        <w:widowControl w:val="0"/>
        <w:autoSpaceDE w:val="0"/>
        <w:autoSpaceDN w:val="0"/>
        <w:adjustRightInd w:val="0"/>
        <w:ind w:left="708" w:right="618"/>
        <w:jc w:val="both"/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</w:pPr>
      <w:r w:rsidRPr="006F2196">
        <w:rPr>
          <w:rFonts w:ascii="Book Antiqua" w:hAnsi="Book Antiqua" w:cs="Book Antiqua"/>
          <w:i/>
          <w:iCs/>
          <w:noProof/>
          <w:snapToGrid w:val="0"/>
          <w:sz w:val="24"/>
          <w:szCs w:val="24"/>
          <w:shd w:val="clear" w:color="auto" w:fill="FFFFFF"/>
          <w:lang w:val="es-MX"/>
        </w:rPr>
        <w:drawing>
          <wp:inline distT="0" distB="0" distL="0" distR="0" wp14:anchorId="587151B8" wp14:editId="74CEF6E6">
            <wp:extent cx="5613400" cy="1222375"/>
            <wp:effectExtent l="0" t="0" r="6350" b="15875"/>
            <wp:docPr id="3609278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94400" w14:textId="5BA4133C" w:rsidR="00AA175A" w:rsidRPr="006F2196" w:rsidRDefault="007705F9" w:rsidP="006F2196">
      <w:pPr>
        <w:widowControl w:val="0"/>
        <w:autoSpaceDE w:val="0"/>
        <w:autoSpaceDN w:val="0"/>
        <w:adjustRightInd w:val="0"/>
        <w:ind w:left="708" w:right="618"/>
        <w:jc w:val="right"/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ES"/>
        </w:rPr>
      </w:pPr>
      <w:r w:rsidRPr="006F2196"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</w:rPr>
        <w:t>”</w:t>
      </w:r>
      <w:r w:rsidR="006F2196"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</w:rPr>
        <w:t>.</w:t>
      </w:r>
    </w:p>
    <w:p w14:paraId="6FE3BA7E" w14:textId="77777777" w:rsidR="001E12AE" w:rsidRPr="006F2196" w:rsidRDefault="001E12AE" w:rsidP="006F2196">
      <w:pPr>
        <w:widowControl w:val="0"/>
        <w:jc w:val="both"/>
        <w:rPr>
          <w:rFonts w:ascii="Book Antiqua" w:hAnsi="Book Antiqua"/>
          <w:sz w:val="24"/>
          <w:szCs w:val="24"/>
          <w:lang w:val="es-ES"/>
        </w:rPr>
      </w:pPr>
    </w:p>
    <w:p w14:paraId="0E3DC9E4" w14:textId="158874D0" w:rsidR="00A00E3F" w:rsidRPr="006F2196" w:rsidRDefault="00D77636" w:rsidP="006F2196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Al respecto, </w:t>
      </w:r>
      <w:r w:rsidR="002644C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es criterio de la Dirección de Planificación</w:t>
      </w: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acoger </w:t>
      </w:r>
      <w:r w:rsidR="002644C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y poner en </w:t>
      </w:r>
      <w:r w:rsidR="00373070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conocimiento </w:t>
      </w:r>
      <w:r w:rsidR="002A784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la propuesta de </w:t>
      </w:r>
      <w:r w:rsidR="00373070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meta estratégica de </w:t>
      </w:r>
      <w:r w:rsidR="002A784C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la E</w:t>
      </w:r>
      <w:r w:rsidR="00373070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scuela Judicial.</w:t>
      </w:r>
    </w:p>
    <w:p w14:paraId="0FC12874" w14:textId="7432B9E7" w:rsidR="00A00E3F" w:rsidRPr="006F2196" w:rsidRDefault="00A00E3F" w:rsidP="006F2196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4176A6CE" w14:textId="70E601D5" w:rsidR="00121225" w:rsidRPr="006F2196" w:rsidRDefault="00EC393A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P</w:t>
      </w:r>
      <w:r w:rsidR="00B143DA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or lo anterior, se recomienda:</w:t>
      </w:r>
    </w:p>
    <w:p w14:paraId="361DF62F" w14:textId="77777777" w:rsidR="00B143DA" w:rsidRPr="006F2196" w:rsidRDefault="00B143DA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07F64442" w14:textId="689C8723" w:rsidR="00B143DA" w:rsidRPr="006F2196" w:rsidRDefault="00B143DA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b/>
          <w:bCs/>
          <w:snapToGrid w:val="0"/>
          <w:sz w:val="24"/>
          <w:szCs w:val="24"/>
          <w:shd w:val="clear" w:color="auto" w:fill="FFFFFF"/>
        </w:rPr>
        <w:t>A la Corte Plena</w:t>
      </w:r>
      <w:r w:rsidR="00003CB2" w:rsidRPr="006F2196">
        <w:rPr>
          <w:rFonts w:ascii="Book Antiqua" w:hAnsi="Book Antiqua" w:cs="Book Antiqua"/>
          <w:b/>
          <w:bCs/>
          <w:snapToGrid w:val="0"/>
          <w:sz w:val="24"/>
          <w:szCs w:val="24"/>
          <w:shd w:val="clear" w:color="auto" w:fill="FFFFFF"/>
        </w:rPr>
        <w:t>:</w:t>
      </w:r>
    </w:p>
    <w:p w14:paraId="10FA5508" w14:textId="77777777" w:rsidR="00003CB2" w:rsidRPr="006F2196" w:rsidRDefault="00003CB2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23DF105D" w14:textId="6AA30178" w:rsidR="001801C8" w:rsidRPr="006F2196" w:rsidRDefault="00003CB2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Tomar nota de la solicitud de meta estratégica de la Escuela Judicial y </w:t>
      </w:r>
      <w:r w:rsidR="001801C8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acoger la inclusión en el Plan Estratégico Institucional 2025-2030 de la siguiente manera:</w:t>
      </w:r>
    </w:p>
    <w:p w14:paraId="7ED2B583" w14:textId="3E700600" w:rsidR="00446309" w:rsidRPr="006F2196" w:rsidRDefault="00446309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64B19B9A" w14:textId="77777777" w:rsidR="006F2196" w:rsidRDefault="006F2196" w:rsidP="006F2196">
      <w:pPr>
        <w:jc w:val="center"/>
        <w:rPr>
          <w:rFonts w:ascii="Book Antiqua" w:hAnsi="Book Antiqua" w:cs="Arial"/>
          <w:b/>
          <w:bCs/>
          <w:color w:val="000000"/>
          <w:sz w:val="24"/>
          <w:szCs w:val="24"/>
          <w:lang w:eastAsia="es-CR"/>
        </w:rPr>
        <w:sectPr w:rsidR="006F2196" w:rsidSect="006F2196">
          <w:headerReference w:type="default" r:id="rId13"/>
          <w:footerReference w:type="default" r:id="rId14"/>
          <w:pgSz w:w="12242" w:h="15842" w:code="1"/>
          <w:pgMar w:top="1418" w:right="1701" w:bottom="851" w:left="1701" w:header="142" w:footer="709" w:gutter="0"/>
          <w:cols w:space="708"/>
          <w:docGrid w:linePitch="360"/>
        </w:sectPr>
      </w:pPr>
    </w:p>
    <w:tbl>
      <w:tblPr>
        <w:tblW w:w="114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1648"/>
        <w:gridCol w:w="1755"/>
        <w:gridCol w:w="1637"/>
        <w:gridCol w:w="1424"/>
        <w:gridCol w:w="1637"/>
        <w:gridCol w:w="1659"/>
        <w:gridCol w:w="2155"/>
      </w:tblGrid>
      <w:tr w:rsidR="00446309" w:rsidRPr="006F2196" w14:paraId="69B10EDF" w14:textId="477132DC" w:rsidTr="006F2196">
        <w:trPr>
          <w:trHeight w:val="683"/>
          <w:tblHeader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48A5F7E" w14:textId="77777777" w:rsidR="00446309" w:rsidRPr="006F2196" w:rsidRDefault="00446309" w:rsidP="006F2196">
            <w:pPr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  <w:lastRenderedPageBreak/>
              <w:t>TEMA ESTRATÉGICO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B7E5D2E" w14:textId="77777777" w:rsidR="00446309" w:rsidRPr="006F2196" w:rsidRDefault="00446309" w:rsidP="006F2196">
            <w:pPr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  <w:t>OBJETIVO ESTRATÉGICO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9C9AA05" w14:textId="77777777" w:rsidR="00446309" w:rsidRPr="006F2196" w:rsidRDefault="00446309" w:rsidP="006F2196">
            <w:pPr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  <w:t>CATEGORÍA DE ACCIÓN ESTRATÉGICA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88C427C" w14:textId="77777777" w:rsidR="00446309" w:rsidRPr="006F2196" w:rsidRDefault="00446309" w:rsidP="006F2196">
            <w:pPr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  <w:t>DEFINICIÓN DE LA ACCIÓN ESTRATÉGICA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7DF3929" w14:textId="77777777" w:rsidR="00446309" w:rsidRPr="006F2196" w:rsidRDefault="00446309" w:rsidP="006F2196">
            <w:pPr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  <w:t>INDICADOR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9A09085" w14:textId="77777777" w:rsidR="00446309" w:rsidRPr="006F2196" w:rsidRDefault="00446309" w:rsidP="006F2196">
            <w:pPr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sz w:val="22"/>
                <w:szCs w:val="22"/>
                <w:lang w:eastAsia="es-CR"/>
              </w:rPr>
              <w:t>META ESTRATÉGICA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FD501C1" w14:textId="77777777" w:rsidR="00446309" w:rsidRPr="006F2196" w:rsidRDefault="00446309" w:rsidP="006F2196">
            <w:pPr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  <w:t>RESPONSABLE ESTRATÉGICO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</w:tcPr>
          <w:p w14:paraId="5CB8EBBA" w14:textId="65F331B0" w:rsidR="00446309" w:rsidRPr="006F2196" w:rsidRDefault="00D062DE" w:rsidP="006F2196">
            <w:pPr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eastAsia="es-CR"/>
              </w:rPr>
              <w:t>OFICINAS DE COORDINACIONES DE LA META</w:t>
            </w:r>
          </w:p>
        </w:tc>
      </w:tr>
      <w:tr w:rsidR="00446309" w:rsidRPr="006F2196" w14:paraId="6A0FE1D7" w14:textId="0E687305" w:rsidTr="00A117C5">
        <w:trPr>
          <w:trHeight w:val="683"/>
          <w:jc w:val="center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45EF9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GESTIÓN DEL TALENTO HUMANO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C47C0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Mejorar la idoneidad competencial, el compromiso y el bienestar del personal judicial de manera integral, con el fin de alcanzar la excelencia en la Administración de Justicia.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99407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CAPACITACIÓN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08D02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Implementar estrategias de capacitación y formación para mejorar las  competencias y los conocimientos del personal en el desempeño de sus funciones, acorde a las necesidades, valores y ejes transversales institucionales.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75F8" w14:textId="4E02D673" w:rsidR="00446309" w:rsidRPr="006F2196" w:rsidRDefault="002E178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Cantidad de personal</w:t>
            </w:r>
            <w:r w:rsidR="008A3B97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 xml:space="preserve"> que ha</w:t>
            </w:r>
            <w:r w:rsidR="00AD3BF8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 xml:space="preserve"> participado e</w:t>
            </w: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n al menos un pro</w:t>
            </w:r>
            <w:r w:rsidR="00AD3BF8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grama de capacitació</w:t>
            </w:r>
            <w:r w:rsidR="004F059A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n anual.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D70F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Que al finalizar el 2030, las personas funcionarias hayan participado en al menos un proceso de capacitación al año, relacionado con la o áreas en las que ejerce sus funciones, a fin de propiciar la optimización, permanencia, promoción y excelencia del</w:t>
            </w:r>
          </w:p>
          <w:p w14:paraId="1583278E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talento humano.</w:t>
            </w:r>
          </w:p>
          <w:p w14:paraId="6391228A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(Art. 25 Ley de Empleo Público)</w:t>
            </w:r>
          </w:p>
          <w:p w14:paraId="299088D5" w14:textId="17A97DB8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0FC6" w14:textId="77777777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Escuela Judicial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144EE" w14:textId="190FC349" w:rsidR="00446309" w:rsidRPr="006F2196" w:rsidRDefault="00446309" w:rsidP="006F2196">
            <w:pPr>
              <w:jc w:val="both"/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</w:pP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Unidades de Capacitación</w:t>
            </w:r>
            <w:r w:rsidR="00884F4A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 xml:space="preserve"> del </w:t>
            </w: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Ministerio Público</w:t>
            </w:r>
            <w:r w:rsidR="00884F4A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 xml:space="preserve">, </w:t>
            </w: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Defensa Pública</w:t>
            </w:r>
            <w:r w:rsidR="00884F4A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 xml:space="preserve">, </w:t>
            </w: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Organismo de Investigación Judicial</w:t>
            </w:r>
            <w:r w:rsidR="00884F4A"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 xml:space="preserve">, </w:t>
            </w:r>
            <w:r w:rsidRPr="006F2196">
              <w:rPr>
                <w:rFonts w:ascii="Book Antiqua" w:hAnsi="Book Antiqua" w:cs="Arial"/>
                <w:color w:val="000000"/>
                <w:sz w:val="22"/>
                <w:szCs w:val="22"/>
                <w:lang w:eastAsia="es-CR"/>
              </w:rPr>
              <w:t>Dirección de Gestión Humana</w:t>
            </w:r>
          </w:p>
        </w:tc>
      </w:tr>
    </w:tbl>
    <w:p w14:paraId="0CAB47F4" w14:textId="77777777" w:rsidR="006F2196" w:rsidRDefault="006F2196" w:rsidP="006F2196">
      <w:pPr>
        <w:jc w:val="both"/>
        <w:rPr>
          <w:rFonts w:ascii="Book Antiqua" w:hAnsi="Book Antiqua" w:cs="Arial"/>
          <w:color w:val="000000"/>
          <w:sz w:val="24"/>
          <w:szCs w:val="24"/>
          <w:lang w:eastAsia="es-CR"/>
        </w:rPr>
        <w:sectPr w:rsidR="006F2196" w:rsidSect="006F2196">
          <w:pgSz w:w="15842" w:h="12242" w:orient="landscape" w:code="1"/>
          <w:pgMar w:top="1701" w:right="1418" w:bottom="1701" w:left="851" w:header="142" w:footer="709" w:gutter="0"/>
          <w:cols w:space="708"/>
          <w:docGrid w:linePitch="360"/>
        </w:sectPr>
      </w:pPr>
    </w:p>
    <w:p w14:paraId="6142ACA3" w14:textId="240BB425" w:rsidR="00F05DA1" w:rsidRPr="006F2196" w:rsidRDefault="00F05DA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lastRenderedPageBreak/>
        <w:t>Atentamente,</w:t>
      </w:r>
    </w:p>
    <w:p w14:paraId="55E5DA0E" w14:textId="77777777" w:rsidR="00F05DA1" w:rsidRPr="006F2196" w:rsidRDefault="00F05DA1" w:rsidP="006F2196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napToGrid w:val="0"/>
          <w:sz w:val="24"/>
          <w:szCs w:val="24"/>
          <w:shd w:val="clear" w:color="auto" w:fill="FFFFFF"/>
        </w:rPr>
      </w:pPr>
    </w:p>
    <w:p w14:paraId="0B7A69E3" w14:textId="77777777" w:rsidR="004D31D6" w:rsidRPr="006F2196" w:rsidRDefault="004D31D6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301BD949" w14:textId="397C9DF7" w:rsidR="000A05F1" w:rsidRPr="006F2196" w:rsidRDefault="000A05F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M</w:t>
      </w:r>
      <w:r w:rsid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áster</w:t>
      </w: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Erick </w:t>
      </w:r>
      <w:r w:rsidR="0004072E"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Antonio </w:t>
      </w: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Mora Leiva, </w:t>
      </w:r>
      <w:r w:rsid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Subdirector</w:t>
      </w:r>
    </w:p>
    <w:p w14:paraId="376B98EA" w14:textId="77777777" w:rsidR="000A05F1" w:rsidRPr="006F2196" w:rsidRDefault="000A05F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6F2196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Proceso de Planeación y Evaluación</w:t>
      </w:r>
    </w:p>
    <w:p w14:paraId="35D62937" w14:textId="77777777" w:rsidR="000A05F1" w:rsidRPr="006F2196" w:rsidRDefault="000A05F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73F80582" w14:textId="77777777" w:rsidR="000A05F1" w:rsidRPr="006F2196" w:rsidRDefault="000A05F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25309EBB" w14:textId="77777777" w:rsidR="000A05F1" w:rsidRPr="006F2196" w:rsidRDefault="000A05F1" w:rsidP="006F2196">
      <w:pPr>
        <w:jc w:val="both"/>
        <w:rPr>
          <w:rFonts w:ascii="Book Antiqua" w:hAnsi="Book Antiqua" w:cs="Book Antiqua"/>
          <w:sz w:val="24"/>
          <w:szCs w:val="24"/>
        </w:rPr>
      </w:pPr>
    </w:p>
    <w:p w14:paraId="067739C5" w14:textId="77777777" w:rsidR="007705F9" w:rsidRPr="006F2196" w:rsidRDefault="007705F9" w:rsidP="006F2196">
      <w:pPr>
        <w:jc w:val="both"/>
        <w:rPr>
          <w:rFonts w:ascii="Book Antiqua" w:hAnsi="Book Antiqua" w:cs="Book Antiqua"/>
          <w:sz w:val="24"/>
          <w:szCs w:val="24"/>
        </w:rPr>
      </w:pPr>
    </w:p>
    <w:p w14:paraId="0038196A" w14:textId="0B4050D8" w:rsidR="000A05F1" w:rsidRPr="006F2196" w:rsidRDefault="008E734D" w:rsidP="006F2196">
      <w:pPr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Copia: </w:t>
      </w:r>
      <w:r w:rsidR="004F059A" w:rsidRPr="006F2196">
        <w:rPr>
          <w:rFonts w:ascii="Book Antiqua" w:hAnsi="Book Antiqua" w:cs="Book Antiqua"/>
          <w:sz w:val="24"/>
          <w:szCs w:val="24"/>
        </w:rPr>
        <w:tab/>
      </w:r>
    </w:p>
    <w:p w14:paraId="709B8CB8" w14:textId="45F1D090" w:rsidR="004F059A" w:rsidRPr="008E734D" w:rsidRDefault="004F059A" w:rsidP="008E734D">
      <w:pPr>
        <w:pStyle w:val="Prrafodelista"/>
        <w:numPr>
          <w:ilvl w:val="0"/>
          <w:numId w:val="1"/>
        </w:numPr>
        <w:jc w:val="both"/>
        <w:rPr>
          <w:rFonts w:ascii="Book Antiqua" w:hAnsi="Book Antiqua" w:cs="Book Antiqua"/>
        </w:rPr>
      </w:pPr>
      <w:r w:rsidRPr="008E734D">
        <w:rPr>
          <w:rFonts w:ascii="Book Antiqua" w:hAnsi="Book Antiqua" w:cs="Book Antiqua"/>
        </w:rPr>
        <w:t>Escuela Judicial</w:t>
      </w:r>
    </w:p>
    <w:p w14:paraId="2C37ABFE" w14:textId="6FCF6E5C" w:rsidR="008E734D" w:rsidRPr="008E734D" w:rsidRDefault="008E734D" w:rsidP="008E734D">
      <w:pPr>
        <w:pStyle w:val="Prrafodelista"/>
        <w:numPr>
          <w:ilvl w:val="0"/>
          <w:numId w:val="1"/>
        </w:numPr>
        <w:jc w:val="both"/>
        <w:rPr>
          <w:rFonts w:ascii="Book Antiqua" w:hAnsi="Book Antiqua" w:cs="Book Antiqua"/>
        </w:rPr>
      </w:pPr>
      <w:r w:rsidRPr="008E734D">
        <w:rPr>
          <w:rFonts w:ascii="Book Antiqua" w:hAnsi="Book Antiqua" w:cs="Book Antiqua"/>
        </w:rPr>
        <w:t xml:space="preserve">Archivo </w:t>
      </w:r>
    </w:p>
    <w:p w14:paraId="03339988" w14:textId="606C1CE7" w:rsidR="000A05F1" w:rsidRDefault="008E734D" w:rsidP="006F2196">
      <w:pPr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Msp </w:t>
      </w:r>
    </w:p>
    <w:p w14:paraId="759C61BA" w14:textId="77777777" w:rsidR="008E734D" w:rsidRPr="006F2196" w:rsidRDefault="008E734D" w:rsidP="006F2196">
      <w:pPr>
        <w:jc w:val="both"/>
        <w:rPr>
          <w:rFonts w:ascii="Book Antiqua" w:hAnsi="Book Antiqua" w:cs="Book Antiqua"/>
          <w:sz w:val="24"/>
          <w:szCs w:val="24"/>
        </w:rPr>
      </w:pPr>
    </w:p>
    <w:p w14:paraId="311E211A" w14:textId="0EAD060B" w:rsidR="000A05F1" w:rsidRDefault="000A05F1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27F59016" w14:textId="77777777" w:rsidR="008E734D" w:rsidRPr="006F2196" w:rsidRDefault="008E734D" w:rsidP="006F2196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53775937" w14:textId="0B5E01A7" w:rsidR="000A05F1" w:rsidRDefault="000A05F1" w:rsidP="008E734D">
      <w:pPr>
        <w:jc w:val="center"/>
        <w:rPr>
          <w:rFonts w:ascii="Book Antiqua" w:eastAsiaTheme="minorEastAsia" w:hAnsi="Book Antiqua" w:cs="Arial"/>
          <w:i/>
          <w:sz w:val="22"/>
          <w:szCs w:val="22"/>
          <w:lang w:val="es-ES" w:eastAsia="ar-SA"/>
        </w:rPr>
      </w:pPr>
      <w:r w:rsidRPr="008E734D">
        <w:rPr>
          <w:rFonts w:ascii="Book Antiqua" w:eastAsiaTheme="minorEastAsia" w:hAnsi="Book Antiqua" w:cs="Arial"/>
          <w:i/>
          <w:sz w:val="22"/>
          <w:szCs w:val="22"/>
          <w:lang w:val="es-ES" w:eastAsia="ar-SA"/>
        </w:rPr>
        <w:t>Este informe cuenta con las revisiones y ajustes correspondientes de las jefaturas indicadas.</w:t>
      </w:r>
    </w:p>
    <w:p w14:paraId="704A4230" w14:textId="77777777" w:rsidR="008E734D" w:rsidRPr="008E734D" w:rsidRDefault="008E734D" w:rsidP="008E734D">
      <w:pPr>
        <w:jc w:val="center"/>
        <w:rPr>
          <w:rFonts w:ascii="Book Antiqua" w:eastAsiaTheme="minorEastAsia" w:hAnsi="Book Antiqua" w:cs="Arial"/>
          <w:i/>
          <w:sz w:val="16"/>
          <w:szCs w:val="16"/>
          <w:lang w:val="es-ES" w:eastAsia="ar-SA"/>
        </w:rPr>
      </w:pPr>
    </w:p>
    <w:tbl>
      <w:tblPr>
        <w:tblW w:w="92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260"/>
        <w:gridCol w:w="4118"/>
      </w:tblGrid>
      <w:tr w:rsidR="000A05F1" w:rsidRPr="008E734D" w14:paraId="47D326D1" w14:textId="77777777" w:rsidTr="008E734D">
        <w:trPr>
          <w:trHeight w:val="14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2F5496" w:themeFill="accent1" w:themeFillShade="BF"/>
            <w:vAlign w:val="center"/>
            <w:hideMark/>
          </w:tcPr>
          <w:p w14:paraId="24A6651B" w14:textId="77777777" w:rsidR="000A05F1" w:rsidRPr="008E734D" w:rsidRDefault="000A05F1" w:rsidP="006F2196">
            <w:pPr>
              <w:jc w:val="center"/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bookmarkStart w:id="0" w:name="_Hlk46217961"/>
            <w:r w:rsidRPr="008E734D">
              <w:rPr>
                <w:rFonts w:ascii="Book Antiqua" w:hAnsi="Book Antiqua" w:cs="Arial"/>
                <w:b/>
                <w:color w:val="FFFFFF" w:themeColor="background1"/>
                <w:sz w:val="22"/>
                <w:szCs w:val="22"/>
                <w:lang w:val="es-ES" w:eastAsia="es-CR"/>
              </w:rPr>
              <w:t>INFORME</w:t>
            </w:r>
          </w:p>
        </w:tc>
        <w:tc>
          <w:tcPr>
            <w:tcW w:w="3260" w:type="dxa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  <w:hideMark/>
          </w:tcPr>
          <w:p w14:paraId="1E817349" w14:textId="77777777" w:rsidR="000A05F1" w:rsidRPr="008E734D" w:rsidRDefault="000A05F1" w:rsidP="006F2196">
            <w:pPr>
              <w:jc w:val="center"/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8E734D">
              <w:rPr>
                <w:rFonts w:ascii="Book Antiqua" w:hAnsi="Book Antiqua" w:cs="Arial"/>
                <w:b/>
                <w:color w:val="FFFFFF" w:themeColor="background1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411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7306D04" w14:textId="77777777" w:rsidR="000A05F1" w:rsidRPr="008E734D" w:rsidRDefault="000A05F1" w:rsidP="006F2196">
            <w:pPr>
              <w:jc w:val="center"/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8E734D">
              <w:rPr>
                <w:rFonts w:ascii="Book Antiqua" w:hAnsi="Book Antiqua" w:cs="Arial"/>
                <w:b/>
                <w:color w:val="FFFFFF" w:themeColor="background1"/>
                <w:sz w:val="22"/>
                <w:szCs w:val="22"/>
                <w:lang w:val="es-ES"/>
              </w:rPr>
              <w:t>PUESTO</w:t>
            </w:r>
          </w:p>
        </w:tc>
      </w:tr>
      <w:tr w:rsidR="000A05F1" w:rsidRPr="008E734D" w14:paraId="0EDD558E" w14:textId="77777777" w:rsidTr="008E734D">
        <w:trPr>
          <w:trHeight w:val="281"/>
          <w:jc w:val="center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A84FD24" w14:textId="77777777" w:rsidR="000A05F1" w:rsidRPr="008E734D" w:rsidRDefault="000A05F1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8E734D">
              <w:rPr>
                <w:rFonts w:ascii="Book Antiqua" w:eastAsiaTheme="minorEastAsia" w:hAnsi="Book Antiqua" w:cs="Arial"/>
                <w:b/>
                <w:bCs/>
                <w:color w:val="000000"/>
                <w:sz w:val="22"/>
                <w:szCs w:val="22"/>
                <w:lang w:val="es-ES" w:eastAsia="es-CR"/>
              </w:rPr>
              <w:t>Elaborado por:</w:t>
            </w:r>
            <w:r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F0000F" w14:textId="3BF8C81C" w:rsidR="000A05F1" w:rsidRPr="008E734D" w:rsidRDefault="00742188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Máster</w:t>
            </w:r>
            <w:r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n-US" w:eastAsia="es-CR"/>
              </w:rPr>
              <w:t xml:space="preserve"> Ellen Villegas Hernández  </w:t>
            </w:r>
          </w:p>
        </w:tc>
        <w:tc>
          <w:tcPr>
            <w:tcW w:w="4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43EF8D8" w14:textId="01161359" w:rsidR="000A05F1" w:rsidRPr="008E734D" w:rsidRDefault="00742188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</w:pPr>
            <w:r w:rsidRPr="008E734D"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>Profesional 2</w:t>
            </w:r>
            <w:r w:rsidR="000A05F1" w:rsidRPr="008E734D"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>, Subproceso Planificación Estratégica.</w:t>
            </w:r>
          </w:p>
        </w:tc>
      </w:tr>
      <w:tr w:rsidR="000A05F1" w:rsidRPr="008E734D" w14:paraId="37AD8C07" w14:textId="77777777" w:rsidTr="008E734D">
        <w:trPr>
          <w:trHeight w:val="281"/>
          <w:jc w:val="center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C27EF51" w14:textId="77777777" w:rsidR="000A05F1" w:rsidRPr="008E734D" w:rsidRDefault="000A05F1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bookmarkStart w:id="1" w:name="_Hlk95461854"/>
            <w:r w:rsidRPr="008E734D">
              <w:rPr>
                <w:rFonts w:ascii="Book Antiqua" w:eastAsiaTheme="minorEastAsia" w:hAnsi="Book Antiqua" w:cs="Arial"/>
                <w:b/>
                <w:bCs/>
                <w:color w:val="000000"/>
                <w:sz w:val="22"/>
                <w:szCs w:val="22"/>
                <w:lang w:val="es-ES" w:eastAsia="es-CR"/>
              </w:rPr>
              <w:t>Aprobado por:</w:t>
            </w:r>
            <w:r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14E240" w14:textId="1AF343A0" w:rsidR="000A05F1" w:rsidRPr="008E734D" w:rsidRDefault="00C83928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8E734D"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  <w:t xml:space="preserve">Ing. </w:t>
            </w:r>
            <w:r w:rsidR="00742188" w:rsidRPr="008E734D"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  <w:t>Miguel Mc Calla Vaz</w:t>
            </w:r>
          </w:p>
        </w:tc>
        <w:tc>
          <w:tcPr>
            <w:tcW w:w="4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387356" w14:textId="20CA0B6C" w:rsidR="000A05F1" w:rsidRPr="008E734D" w:rsidRDefault="000A05F1" w:rsidP="008E734D">
            <w:pPr>
              <w:textAlignment w:val="baseline"/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</w:pPr>
            <w:r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Jefe a.</w:t>
            </w:r>
            <w:r w:rsid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i</w:t>
            </w:r>
            <w:r w:rsidR="000F24D7"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.</w:t>
            </w:r>
            <w:r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, Subproceso de Planificación Estratégica.</w:t>
            </w:r>
          </w:p>
        </w:tc>
        <w:bookmarkEnd w:id="1"/>
      </w:tr>
      <w:tr w:rsidR="000A05F1" w:rsidRPr="008E734D" w14:paraId="1D5EF235" w14:textId="77777777" w:rsidTr="008E734D">
        <w:trPr>
          <w:trHeight w:val="221"/>
          <w:jc w:val="center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7E1B499" w14:textId="77777777" w:rsidR="000A05F1" w:rsidRPr="008E734D" w:rsidRDefault="000A05F1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8E734D">
              <w:rPr>
                <w:rFonts w:ascii="Book Antiqua" w:eastAsiaTheme="minorEastAsia" w:hAnsi="Book Antiqua" w:cs="Arial"/>
                <w:b/>
                <w:bCs/>
                <w:color w:val="000000"/>
                <w:sz w:val="22"/>
                <w:szCs w:val="22"/>
                <w:lang w:val="es-ES" w:eastAsia="es-CR"/>
              </w:rPr>
              <w:t>Visto Bueno:</w:t>
            </w:r>
            <w:r w:rsidRPr="008E734D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8DA1312" w14:textId="77777777" w:rsidR="000A05F1" w:rsidRPr="008E734D" w:rsidRDefault="000A05F1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8E734D"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  <w:t>Máster Erick Antonio Mora Leiva</w:t>
            </w:r>
          </w:p>
        </w:tc>
        <w:tc>
          <w:tcPr>
            <w:tcW w:w="4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1A69EF" w14:textId="45E14455" w:rsidR="000A05F1" w:rsidRPr="008E734D" w:rsidRDefault="008E734D" w:rsidP="008E734D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</w:pPr>
            <w:r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>Subdirector</w:t>
            </w:r>
            <w:r w:rsidR="000A05F1" w:rsidRPr="008E734D"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 xml:space="preserve"> del Proceso de Planeación y Evaluación.</w:t>
            </w:r>
          </w:p>
        </w:tc>
        <w:bookmarkEnd w:id="0"/>
      </w:tr>
    </w:tbl>
    <w:p w14:paraId="5E7EA2CF" w14:textId="77777777" w:rsidR="000A05F1" w:rsidRPr="006F2196" w:rsidRDefault="000A05F1" w:rsidP="006F2196">
      <w:pPr>
        <w:widowControl w:val="0"/>
        <w:jc w:val="both"/>
        <w:rPr>
          <w:rFonts w:ascii="Book Antiqua" w:hAnsi="Book Antiqua" w:cs="Book Antiqua"/>
          <w:snapToGrid w:val="0"/>
          <w:color w:val="000000"/>
          <w:sz w:val="24"/>
          <w:szCs w:val="24"/>
        </w:rPr>
      </w:pPr>
    </w:p>
    <w:p w14:paraId="14F5871E" w14:textId="684460A5" w:rsidR="00EF71DD" w:rsidRPr="006F2196" w:rsidRDefault="00EF71DD" w:rsidP="006F2196">
      <w:pPr>
        <w:widowControl w:val="0"/>
        <w:jc w:val="both"/>
        <w:rPr>
          <w:rFonts w:ascii="Book Antiqua" w:hAnsi="Book Antiqua" w:cs="Book Antiqua"/>
          <w:sz w:val="24"/>
          <w:szCs w:val="24"/>
        </w:rPr>
      </w:pPr>
    </w:p>
    <w:sectPr w:rsidR="00EF71DD" w:rsidRPr="006F2196" w:rsidSect="006F2196">
      <w:pgSz w:w="12242" w:h="15842" w:code="1"/>
      <w:pgMar w:top="1418" w:right="170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4E6C7" w14:textId="77777777" w:rsidR="00760FF5" w:rsidRDefault="00760FF5">
      <w:r>
        <w:separator/>
      </w:r>
    </w:p>
  </w:endnote>
  <w:endnote w:type="continuationSeparator" w:id="0">
    <w:p w14:paraId="4C030EA5" w14:textId="77777777" w:rsidR="00760FF5" w:rsidRDefault="00760FF5">
      <w:r>
        <w:continuationSeparator/>
      </w:r>
    </w:p>
  </w:endnote>
  <w:endnote w:type="continuationNotice" w:id="1">
    <w:p w14:paraId="6FFFD110" w14:textId="77777777" w:rsidR="00760FF5" w:rsidRDefault="00760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43DF" w14:textId="77777777" w:rsidR="00D42D5D" w:rsidRDefault="00D42D5D" w:rsidP="004129F5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5C99974" w14:textId="77777777" w:rsidR="00D42D5D" w:rsidRPr="0036463A" w:rsidRDefault="00D42D5D" w:rsidP="0036463A">
    <w:pPr>
      <w:pBdr>
        <w:top w:val="single" w:sz="4" w:space="1" w:color="auto"/>
      </w:pBdr>
      <w:jc w:val="center"/>
      <w:rPr>
        <w:rFonts w:ascii="Book Antiqua" w:hAnsi="Book Antiqua"/>
        <w:b/>
        <w:bCs/>
        <w:color w:val="000000"/>
        <w:sz w:val="24"/>
        <w:szCs w:val="24"/>
      </w:rPr>
    </w:pPr>
    <w:r w:rsidRPr="0036463A">
      <w:rPr>
        <w:rFonts w:ascii="Book Antiqua" w:hAnsi="Book Antiqua"/>
        <w:b/>
        <w:bCs/>
        <w:color w:val="000000"/>
        <w:sz w:val="24"/>
        <w:szCs w:val="24"/>
      </w:rPr>
      <w:t>Trabajamos por el desarrollo de la administración de justicia                               con proyección e innovación</w:t>
    </w:r>
  </w:p>
  <w:p w14:paraId="4210D001" w14:textId="77777777" w:rsidR="00D42D5D" w:rsidRDefault="00D42D5D" w:rsidP="002F641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DAB02" w14:textId="77777777" w:rsidR="00760FF5" w:rsidRDefault="00760FF5">
      <w:r>
        <w:separator/>
      </w:r>
    </w:p>
  </w:footnote>
  <w:footnote w:type="continuationSeparator" w:id="0">
    <w:p w14:paraId="19D41597" w14:textId="77777777" w:rsidR="00760FF5" w:rsidRDefault="00760FF5">
      <w:r>
        <w:continuationSeparator/>
      </w:r>
    </w:p>
  </w:footnote>
  <w:footnote w:type="continuationNotice" w:id="1">
    <w:p w14:paraId="3E916B57" w14:textId="77777777" w:rsidR="00760FF5" w:rsidRDefault="00760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B354D" w14:textId="77777777" w:rsidR="00D42D5D" w:rsidRDefault="00D42D5D" w:rsidP="00BF0EE8">
    <w:pPr>
      <w:framePr w:w="640" w:hSpace="141" w:wrap="auto" w:vAnchor="text" w:hAnchor="margin" w:x="8456" w:y="-91"/>
    </w:pPr>
  </w:p>
  <w:p w14:paraId="53E8A15D" w14:textId="77777777" w:rsidR="00D42D5D" w:rsidRDefault="00D42D5D" w:rsidP="00BF0EE8">
    <w:pPr>
      <w:pStyle w:val="Encabezado"/>
      <w:tabs>
        <w:tab w:val="clear" w:pos="4252"/>
        <w:tab w:val="clear" w:pos="8504"/>
        <w:tab w:val="center" w:pos="8804"/>
        <w:tab w:val="right" w:pos="8875"/>
      </w:tabs>
      <w:rPr>
        <w:rFonts w:ascii="Book Antiqua" w:hAnsi="Book Antiqua" w:cs="Book Antiqua"/>
        <w:i/>
        <w:iCs/>
        <w:sz w:val="18"/>
        <w:szCs w:val="18"/>
      </w:rPr>
    </w:pPr>
    <w:r>
      <w:rPr>
        <w:rFonts w:ascii="Book Antiqua" w:hAnsi="Book Antiqua" w:cs="Book Antiqua"/>
        <w:i/>
        <w:iCs/>
        <w:sz w:val="18"/>
        <w:szCs w:val="18"/>
      </w:rPr>
      <w:t xml:space="preserve">                                                            Poder Judicial – Dirección de Planificación</w:t>
    </w:r>
    <w:r>
      <w:rPr>
        <w:sz w:val="24"/>
        <w:szCs w:val="24"/>
      </w:rPr>
      <w:object w:dxaOrig="1845" w:dyaOrig="2145" w14:anchorId="188E0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.65pt;height:31.3pt">
          <v:imagedata r:id="rId1" o:title=""/>
        </v:shape>
        <o:OLEObject Type="Embed" ProgID="PBrush" ShapeID="_x0000_i1025" DrawAspect="Content" ObjectID="_1799833627" r:id="rId2"/>
      </w:object>
    </w:r>
  </w:p>
  <w:p w14:paraId="1E835730" w14:textId="77777777" w:rsidR="00D42D5D" w:rsidRDefault="00D42D5D" w:rsidP="00BF0EE8">
    <w:pPr>
      <w:pStyle w:val="Encabezado"/>
      <w:tabs>
        <w:tab w:val="clear" w:pos="8504"/>
        <w:tab w:val="right" w:pos="8875"/>
      </w:tabs>
      <w:jc w:val="center"/>
      <w:rPr>
        <w:rFonts w:ascii="Book Antiqua" w:hAnsi="Book Antiqua" w:cs="Book Antiqua"/>
        <w:i/>
        <w:iCs/>
        <w:sz w:val="18"/>
        <w:szCs w:val="18"/>
      </w:rPr>
    </w:pPr>
    <w:r>
      <w:rPr>
        <w:rFonts w:ascii="Book Antiqua" w:hAnsi="Book Antiqua" w:cs="Book Antiqua"/>
        <w:i/>
        <w:iCs/>
        <w:sz w:val="18"/>
        <w:szCs w:val="18"/>
      </w:rPr>
      <w:t>San José - Costa Rica</w:t>
    </w:r>
  </w:p>
  <w:p w14:paraId="3A348A56" w14:textId="21AD502E" w:rsidR="00D42D5D" w:rsidRPr="007F1C00" w:rsidRDefault="00D42D5D" w:rsidP="006F2196">
    <w:pPr>
      <w:pStyle w:val="Encabezado"/>
      <w:pBdr>
        <w:bottom w:val="single" w:sz="4" w:space="1" w:color="auto"/>
      </w:pBdr>
      <w:jc w:val="center"/>
      <w:rPr>
        <w:lang w:val="pt-PT"/>
      </w:rPr>
    </w:pPr>
    <w:r w:rsidRPr="001018BE">
      <w:rPr>
        <w:rFonts w:ascii="Book Antiqua" w:hAnsi="Book Antiqua" w:cs="Book Antiqua"/>
        <w:i/>
        <w:iCs/>
        <w:sz w:val="18"/>
        <w:szCs w:val="18"/>
        <w:lang w:val="es-ES"/>
      </w:rPr>
      <w:t xml:space="preserve">Telf.  </w:t>
    </w:r>
    <w:r w:rsidR="006F2196" w:rsidRPr="006F2196">
      <w:rPr>
        <w:rFonts w:ascii="Book Antiqua" w:hAnsi="Book Antiqua" w:cs="Book Antiqua"/>
        <w:i/>
        <w:iCs/>
        <w:sz w:val="18"/>
        <w:szCs w:val="18"/>
        <w:lang w:val="pt-PT"/>
      </w:rPr>
      <w:t>2284-2400 / 2407</w:t>
    </w:r>
    <w:r w:rsidRPr="007F1C00">
      <w:rPr>
        <w:rFonts w:ascii="Book Antiqua" w:hAnsi="Book Antiqua" w:cs="Book Antiqua"/>
        <w:i/>
        <w:iCs/>
        <w:sz w:val="18"/>
        <w:szCs w:val="18"/>
        <w:lang w:val="pt-PT"/>
      </w:rPr>
      <w:t>/ Apdo.  95-1003 / planificacion@poder-judicial.go.cr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C2F98"/>
    <w:multiLevelType w:val="hybridMultilevel"/>
    <w:tmpl w:val="3A06459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E8"/>
    <w:rsid w:val="0000360A"/>
    <w:rsid w:val="00003CB2"/>
    <w:rsid w:val="00004E77"/>
    <w:rsid w:val="0000602A"/>
    <w:rsid w:val="0001257B"/>
    <w:rsid w:val="000131C6"/>
    <w:rsid w:val="00015027"/>
    <w:rsid w:val="00017F70"/>
    <w:rsid w:val="00017FC9"/>
    <w:rsid w:val="00023079"/>
    <w:rsid w:val="00027AD3"/>
    <w:rsid w:val="0003358A"/>
    <w:rsid w:val="00035AA0"/>
    <w:rsid w:val="00036208"/>
    <w:rsid w:val="0004072E"/>
    <w:rsid w:val="0004083D"/>
    <w:rsid w:val="00040C33"/>
    <w:rsid w:val="00043994"/>
    <w:rsid w:val="00044B65"/>
    <w:rsid w:val="000515AB"/>
    <w:rsid w:val="00054A79"/>
    <w:rsid w:val="000558D4"/>
    <w:rsid w:val="00055BD3"/>
    <w:rsid w:val="000560D0"/>
    <w:rsid w:val="00056E6E"/>
    <w:rsid w:val="0005722E"/>
    <w:rsid w:val="00057F01"/>
    <w:rsid w:val="000644FB"/>
    <w:rsid w:val="000716EC"/>
    <w:rsid w:val="000722A9"/>
    <w:rsid w:val="000744BA"/>
    <w:rsid w:val="000745D1"/>
    <w:rsid w:val="000762B7"/>
    <w:rsid w:val="00076D52"/>
    <w:rsid w:val="0007780F"/>
    <w:rsid w:val="00077A41"/>
    <w:rsid w:val="000801AF"/>
    <w:rsid w:val="000810E9"/>
    <w:rsid w:val="00082B0E"/>
    <w:rsid w:val="00083425"/>
    <w:rsid w:val="00083A70"/>
    <w:rsid w:val="00083ECD"/>
    <w:rsid w:val="0008547D"/>
    <w:rsid w:val="00085EFF"/>
    <w:rsid w:val="00086A13"/>
    <w:rsid w:val="00091039"/>
    <w:rsid w:val="000920EF"/>
    <w:rsid w:val="00092840"/>
    <w:rsid w:val="0009367A"/>
    <w:rsid w:val="00096859"/>
    <w:rsid w:val="000975CF"/>
    <w:rsid w:val="000A05F1"/>
    <w:rsid w:val="000A326D"/>
    <w:rsid w:val="000A5E79"/>
    <w:rsid w:val="000A67DC"/>
    <w:rsid w:val="000A785B"/>
    <w:rsid w:val="000B03CC"/>
    <w:rsid w:val="000B14A4"/>
    <w:rsid w:val="000B1F7C"/>
    <w:rsid w:val="000B1F7E"/>
    <w:rsid w:val="000B37BE"/>
    <w:rsid w:val="000B3A1E"/>
    <w:rsid w:val="000B432B"/>
    <w:rsid w:val="000B65A1"/>
    <w:rsid w:val="000C19BE"/>
    <w:rsid w:val="000C6096"/>
    <w:rsid w:val="000C62AD"/>
    <w:rsid w:val="000C66D7"/>
    <w:rsid w:val="000C7488"/>
    <w:rsid w:val="000C7C5D"/>
    <w:rsid w:val="000C7DA9"/>
    <w:rsid w:val="000D0B22"/>
    <w:rsid w:val="000D0BCA"/>
    <w:rsid w:val="000D1A0A"/>
    <w:rsid w:val="000D5362"/>
    <w:rsid w:val="000D6B66"/>
    <w:rsid w:val="000E0040"/>
    <w:rsid w:val="000E071D"/>
    <w:rsid w:val="000E0D91"/>
    <w:rsid w:val="000E10D0"/>
    <w:rsid w:val="000E1624"/>
    <w:rsid w:val="000E185F"/>
    <w:rsid w:val="000E34AA"/>
    <w:rsid w:val="000E49E3"/>
    <w:rsid w:val="000E4BB0"/>
    <w:rsid w:val="000E54C6"/>
    <w:rsid w:val="000E69D1"/>
    <w:rsid w:val="000E745A"/>
    <w:rsid w:val="000F24D7"/>
    <w:rsid w:val="000F445E"/>
    <w:rsid w:val="001001FB"/>
    <w:rsid w:val="001018BE"/>
    <w:rsid w:val="001020D5"/>
    <w:rsid w:val="00102227"/>
    <w:rsid w:val="001028BE"/>
    <w:rsid w:val="00104812"/>
    <w:rsid w:val="00105B13"/>
    <w:rsid w:val="00107D9E"/>
    <w:rsid w:val="001119C3"/>
    <w:rsid w:val="00111AB8"/>
    <w:rsid w:val="00112DC4"/>
    <w:rsid w:val="00112EF0"/>
    <w:rsid w:val="0011317F"/>
    <w:rsid w:val="001157DD"/>
    <w:rsid w:val="00115C3D"/>
    <w:rsid w:val="00115C71"/>
    <w:rsid w:val="00117091"/>
    <w:rsid w:val="00117174"/>
    <w:rsid w:val="00121225"/>
    <w:rsid w:val="001215D2"/>
    <w:rsid w:val="00125B27"/>
    <w:rsid w:val="00126E9B"/>
    <w:rsid w:val="00132550"/>
    <w:rsid w:val="00135450"/>
    <w:rsid w:val="001362B0"/>
    <w:rsid w:val="001409A3"/>
    <w:rsid w:val="00140C56"/>
    <w:rsid w:val="00140D15"/>
    <w:rsid w:val="00145106"/>
    <w:rsid w:val="001458F9"/>
    <w:rsid w:val="00145FC5"/>
    <w:rsid w:val="00147848"/>
    <w:rsid w:val="00151418"/>
    <w:rsid w:val="001527E3"/>
    <w:rsid w:val="0015342D"/>
    <w:rsid w:val="0015397B"/>
    <w:rsid w:val="00153C8F"/>
    <w:rsid w:val="00157975"/>
    <w:rsid w:val="0016031E"/>
    <w:rsid w:val="001604B2"/>
    <w:rsid w:val="00160A65"/>
    <w:rsid w:val="00164FA7"/>
    <w:rsid w:val="00170E9E"/>
    <w:rsid w:val="00172761"/>
    <w:rsid w:val="001739BF"/>
    <w:rsid w:val="00180099"/>
    <w:rsid w:val="001801C8"/>
    <w:rsid w:val="001819A6"/>
    <w:rsid w:val="00181F84"/>
    <w:rsid w:val="0018212A"/>
    <w:rsid w:val="001834A2"/>
    <w:rsid w:val="00186A90"/>
    <w:rsid w:val="0018745A"/>
    <w:rsid w:val="001874A4"/>
    <w:rsid w:val="00187500"/>
    <w:rsid w:val="00187858"/>
    <w:rsid w:val="00193D8D"/>
    <w:rsid w:val="0019455B"/>
    <w:rsid w:val="00194766"/>
    <w:rsid w:val="0019575A"/>
    <w:rsid w:val="00195957"/>
    <w:rsid w:val="00196EE5"/>
    <w:rsid w:val="001971F4"/>
    <w:rsid w:val="001A1E5E"/>
    <w:rsid w:val="001A233B"/>
    <w:rsid w:val="001B0FD3"/>
    <w:rsid w:val="001B673E"/>
    <w:rsid w:val="001C01AE"/>
    <w:rsid w:val="001C21DB"/>
    <w:rsid w:val="001C39C7"/>
    <w:rsid w:val="001C5E26"/>
    <w:rsid w:val="001C624F"/>
    <w:rsid w:val="001D0672"/>
    <w:rsid w:val="001D223B"/>
    <w:rsid w:val="001D5CC0"/>
    <w:rsid w:val="001D6222"/>
    <w:rsid w:val="001D76B1"/>
    <w:rsid w:val="001E0BF7"/>
    <w:rsid w:val="001E12AE"/>
    <w:rsid w:val="001E2E4F"/>
    <w:rsid w:val="001E3252"/>
    <w:rsid w:val="001E517B"/>
    <w:rsid w:val="001F1A91"/>
    <w:rsid w:val="001F1AE9"/>
    <w:rsid w:val="001F561E"/>
    <w:rsid w:val="001F6F1C"/>
    <w:rsid w:val="00200B55"/>
    <w:rsid w:val="00201673"/>
    <w:rsid w:val="00202BB8"/>
    <w:rsid w:val="00205DC6"/>
    <w:rsid w:val="00206A68"/>
    <w:rsid w:val="002074DA"/>
    <w:rsid w:val="002077AD"/>
    <w:rsid w:val="0021021C"/>
    <w:rsid w:val="0021051F"/>
    <w:rsid w:val="00217FD9"/>
    <w:rsid w:val="00220D38"/>
    <w:rsid w:val="0022128F"/>
    <w:rsid w:val="00223438"/>
    <w:rsid w:val="0022401C"/>
    <w:rsid w:val="00224FDF"/>
    <w:rsid w:val="00225057"/>
    <w:rsid w:val="00225E05"/>
    <w:rsid w:val="00225F4A"/>
    <w:rsid w:val="00233A0A"/>
    <w:rsid w:val="00237B75"/>
    <w:rsid w:val="00241762"/>
    <w:rsid w:val="00241CF0"/>
    <w:rsid w:val="002430AC"/>
    <w:rsid w:val="00246193"/>
    <w:rsid w:val="0025303D"/>
    <w:rsid w:val="0025329E"/>
    <w:rsid w:val="0025367D"/>
    <w:rsid w:val="002557CB"/>
    <w:rsid w:val="00257529"/>
    <w:rsid w:val="0026271E"/>
    <w:rsid w:val="002644CC"/>
    <w:rsid w:val="002714E2"/>
    <w:rsid w:val="0027182D"/>
    <w:rsid w:val="00272089"/>
    <w:rsid w:val="002727AA"/>
    <w:rsid w:val="00272FA4"/>
    <w:rsid w:val="00273333"/>
    <w:rsid w:val="002740A7"/>
    <w:rsid w:val="002750CC"/>
    <w:rsid w:val="00275BDE"/>
    <w:rsid w:val="00276B53"/>
    <w:rsid w:val="00276F08"/>
    <w:rsid w:val="00277782"/>
    <w:rsid w:val="00281128"/>
    <w:rsid w:val="00282497"/>
    <w:rsid w:val="00282548"/>
    <w:rsid w:val="0028385A"/>
    <w:rsid w:val="00283912"/>
    <w:rsid w:val="00290FCF"/>
    <w:rsid w:val="002910B5"/>
    <w:rsid w:val="00291F9B"/>
    <w:rsid w:val="0029303E"/>
    <w:rsid w:val="002930DE"/>
    <w:rsid w:val="00295EA9"/>
    <w:rsid w:val="0029603B"/>
    <w:rsid w:val="0029655F"/>
    <w:rsid w:val="002966C5"/>
    <w:rsid w:val="0029795C"/>
    <w:rsid w:val="00297BA3"/>
    <w:rsid w:val="002A34BB"/>
    <w:rsid w:val="002A473B"/>
    <w:rsid w:val="002A4E48"/>
    <w:rsid w:val="002A784C"/>
    <w:rsid w:val="002B047F"/>
    <w:rsid w:val="002B0980"/>
    <w:rsid w:val="002B3F9D"/>
    <w:rsid w:val="002B670E"/>
    <w:rsid w:val="002C3A26"/>
    <w:rsid w:val="002C3B8D"/>
    <w:rsid w:val="002C4CD7"/>
    <w:rsid w:val="002C520F"/>
    <w:rsid w:val="002C7CA1"/>
    <w:rsid w:val="002D2E96"/>
    <w:rsid w:val="002D357A"/>
    <w:rsid w:val="002D3850"/>
    <w:rsid w:val="002D5A56"/>
    <w:rsid w:val="002D61DE"/>
    <w:rsid w:val="002E000C"/>
    <w:rsid w:val="002E07E4"/>
    <w:rsid w:val="002E0885"/>
    <w:rsid w:val="002E1789"/>
    <w:rsid w:val="002E1883"/>
    <w:rsid w:val="002E2BEA"/>
    <w:rsid w:val="002E35AC"/>
    <w:rsid w:val="002E37A8"/>
    <w:rsid w:val="002E4944"/>
    <w:rsid w:val="002E718D"/>
    <w:rsid w:val="002F1AA3"/>
    <w:rsid w:val="002F233F"/>
    <w:rsid w:val="002F4BDD"/>
    <w:rsid w:val="002F5255"/>
    <w:rsid w:val="002F6410"/>
    <w:rsid w:val="002F6AEE"/>
    <w:rsid w:val="00300509"/>
    <w:rsid w:val="0030139D"/>
    <w:rsid w:val="003014A8"/>
    <w:rsid w:val="0030360B"/>
    <w:rsid w:val="00304F3D"/>
    <w:rsid w:val="00305A35"/>
    <w:rsid w:val="00306C6F"/>
    <w:rsid w:val="0031256C"/>
    <w:rsid w:val="00313452"/>
    <w:rsid w:val="00313ED8"/>
    <w:rsid w:val="00315618"/>
    <w:rsid w:val="00321F34"/>
    <w:rsid w:val="00322556"/>
    <w:rsid w:val="00323785"/>
    <w:rsid w:val="0032542C"/>
    <w:rsid w:val="00330364"/>
    <w:rsid w:val="00331178"/>
    <w:rsid w:val="00331C96"/>
    <w:rsid w:val="00332104"/>
    <w:rsid w:val="003342FD"/>
    <w:rsid w:val="00334A45"/>
    <w:rsid w:val="00335CF3"/>
    <w:rsid w:val="003409EB"/>
    <w:rsid w:val="00340D0F"/>
    <w:rsid w:val="003436C5"/>
    <w:rsid w:val="003437B8"/>
    <w:rsid w:val="00344AEA"/>
    <w:rsid w:val="00346952"/>
    <w:rsid w:val="0035069B"/>
    <w:rsid w:val="00351E4C"/>
    <w:rsid w:val="00352A68"/>
    <w:rsid w:val="0035408E"/>
    <w:rsid w:val="00356301"/>
    <w:rsid w:val="00362450"/>
    <w:rsid w:val="00363033"/>
    <w:rsid w:val="003631ED"/>
    <w:rsid w:val="00364509"/>
    <w:rsid w:val="0036463A"/>
    <w:rsid w:val="00364898"/>
    <w:rsid w:val="00364AB9"/>
    <w:rsid w:val="00365CCB"/>
    <w:rsid w:val="00366C61"/>
    <w:rsid w:val="00370719"/>
    <w:rsid w:val="003722A7"/>
    <w:rsid w:val="00372DAA"/>
    <w:rsid w:val="00373070"/>
    <w:rsid w:val="003747BF"/>
    <w:rsid w:val="00375747"/>
    <w:rsid w:val="00375BD5"/>
    <w:rsid w:val="00375CB1"/>
    <w:rsid w:val="00376FB8"/>
    <w:rsid w:val="00381E19"/>
    <w:rsid w:val="00383258"/>
    <w:rsid w:val="0038346A"/>
    <w:rsid w:val="003841D8"/>
    <w:rsid w:val="003879A3"/>
    <w:rsid w:val="00390308"/>
    <w:rsid w:val="00395C0F"/>
    <w:rsid w:val="00395D3F"/>
    <w:rsid w:val="003A0A73"/>
    <w:rsid w:val="003A43CF"/>
    <w:rsid w:val="003A5BB9"/>
    <w:rsid w:val="003A627D"/>
    <w:rsid w:val="003A718E"/>
    <w:rsid w:val="003B0C11"/>
    <w:rsid w:val="003B219A"/>
    <w:rsid w:val="003B385B"/>
    <w:rsid w:val="003B4D6B"/>
    <w:rsid w:val="003B607E"/>
    <w:rsid w:val="003B6354"/>
    <w:rsid w:val="003C052F"/>
    <w:rsid w:val="003C36AE"/>
    <w:rsid w:val="003C4392"/>
    <w:rsid w:val="003D20F9"/>
    <w:rsid w:val="003D2EB1"/>
    <w:rsid w:val="003D2F3D"/>
    <w:rsid w:val="003D3A38"/>
    <w:rsid w:val="003D4918"/>
    <w:rsid w:val="003D7F41"/>
    <w:rsid w:val="003E12F3"/>
    <w:rsid w:val="003E3D38"/>
    <w:rsid w:val="003E5921"/>
    <w:rsid w:val="003E724E"/>
    <w:rsid w:val="003F1345"/>
    <w:rsid w:val="003F2EBF"/>
    <w:rsid w:val="003F5231"/>
    <w:rsid w:val="003F6DDD"/>
    <w:rsid w:val="004008F2"/>
    <w:rsid w:val="0040228E"/>
    <w:rsid w:val="004024F7"/>
    <w:rsid w:val="00404C87"/>
    <w:rsid w:val="00406E52"/>
    <w:rsid w:val="00407776"/>
    <w:rsid w:val="00410D10"/>
    <w:rsid w:val="00411411"/>
    <w:rsid w:val="0041155F"/>
    <w:rsid w:val="00411733"/>
    <w:rsid w:val="004129F5"/>
    <w:rsid w:val="004134CA"/>
    <w:rsid w:val="004149A9"/>
    <w:rsid w:val="00414A6E"/>
    <w:rsid w:val="00415C13"/>
    <w:rsid w:val="004201F8"/>
    <w:rsid w:val="0042079E"/>
    <w:rsid w:val="00421D03"/>
    <w:rsid w:val="00423CD3"/>
    <w:rsid w:val="0042588E"/>
    <w:rsid w:val="00430148"/>
    <w:rsid w:val="00430750"/>
    <w:rsid w:val="00430830"/>
    <w:rsid w:val="00430D8E"/>
    <w:rsid w:val="004311AD"/>
    <w:rsid w:val="00433786"/>
    <w:rsid w:val="0043574A"/>
    <w:rsid w:val="00440735"/>
    <w:rsid w:val="00441F95"/>
    <w:rsid w:val="004430A8"/>
    <w:rsid w:val="004441F6"/>
    <w:rsid w:val="004444FB"/>
    <w:rsid w:val="00446309"/>
    <w:rsid w:val="00447FE6"/>
    <w:rsid w:val="004508B3"/>
    <w:rsid w:val="0045362A"/>
    <w:rsid w:val="00454CCC"/>
    <w:rsid w:val="00455858"/>
    <w:rsid w:val="004558A3"/>
    <w:rsid w:val="00456351"/>
    <w:rsid w:val="004623AD"/>
    <w:rsid w:val="00462BE8"/>
    <w:rsid w:val="00463F57"/>
    <w:rsid w:val="0046423A"/>
    <w:rsid w:val="00473886"/>
    <w:rsid w:val="00473AAF"/>
    <w:rsid w:val="004744DF"/>
    <w:rsid w:val="00474CEA"/>
    <w:rsid w:val="00475571"/>
    <w:rsid w:val="00476312"/>
    <w:rsid w:val="00476F80"/>
    <w:rsid w:val="00486FAB"/>
    <w:rsid w:val="00491E37"/>
    <w:rsid w:val="00492A30"/>
    <w:rsid w:val="00492D1B"/>
    <w:rsid w:val="00492F9E"/>
    <w:rsid w:val="00492FD2"/>
    <w:rsid w:val="00493359"/>
    <w:rsid w:val="00493F2D"/>
    <w:rsid w:val="004962A9"/>
    <w:rsid w:val="0049790B"/>
    <w:rsid w:val="004A1008"/>
    <w:rsid w:val="004A33CC"/>
    <w:rsid w:val="004A371B"/>
    <w:rsid w:val="004A392D"/>
    <w:rsid w:val="004A4250"/>
    <w:rsid w:val="004A458A"/>
    <w:rsid w:val="004A535E"/>
    <w:rsid w:val="004A7B05"/>
    <w:rsid w:val="004B4809"/>
    <w:rsid w:val="004B4900"/>
    <w:rsid w:val="004B4EEA"/>
    <w:rsid w:val="004B503C"/>
    <w:rsid w:val="004B59A0"/>
    <w:rsid w:val="004B5F7C"/>
    <w:rsid w:val="004B616A"/>
    <w:rsid w:val="004C4394"/>
    <w:rsid w:val="004D0ED9"/>
    <w:rsid w:val="004D31D6"/>
    <w:rsid w:val="004D641B"/>
    <w:rsid w:val="004D75FB"/>
    <w:rsid w:val="004D7CF6"/>
    <w:rsid w:val="004E148D"/>
    <w:rsid w:val="004E2CC3"/>
    <w:rsid w:val="004E343C"/>
    <w:rsid w:val="004E610D"/>
    <w:rsid w:val="004E79F3"/>
    <w:rsid w:val="004F059A"/>
    <w:rsid w:val="0050619C"/>
    <w:rsid w:val="00506D84"/>
    <w:rsid w:val="0051132D"/>
    <w:rsid w:val="00512196"/>
    <w:rsid w:val="00512513"/>
    <w:rsid w:val="005212AB"/>
    <w:rsid w:val="0052297B"/>
    <w:rsid w:val="00525449"/>
    <w:rsid w:val="00526132"/>
    <w:rsid w:val="00527789"/>
    <w:rsid w:val="00534174"/>
    <w:rsid w:val="005352E4"/>
    <w:rsid w:val="005354B5"/>
    <w:rsid w:val="0053730F"/>
    <w:rsid w:val="00537873"/>
    <w:rsid w:val="00537B8E"/>
    <w:rsid w:val="00540814"/>
    <w:rsid w:val="005410CA"/>
    <w:rsid w:val="005421ED"/>
    <w:rsid w:val="00543A67"/>
    <w:rsid w:val="00544065"/>
    <w:rsid w:val="005442E3"/>
    <w:rsid w:val="00546045"/>
    <w:rsid w:val="0054683A"/>
    <w:rsid w:val="0054704E"/>
    <w:rsid w:val="005523FD"/>
    <w:rsid w:val="00553ADE"/>
    <w:rsid w:val="0055597C"/>
    <w:rsid w:val="00555F52"/>
    <w:rsid w:val="00557A90"/>
    <w:rsid w:val="00560C53"/>
    <w:rsid w:val="005619DA"/>
    <w:rsid w:val="00561FFB"/>
    <w:rsid w:val="005640B9"/>
    <w:rsid w:val="00571677"/>
    <w:rsid w:val="005729BE"/>
    <w:rsid w:val="00574912"/>
    <w:rsid w:val="0057573A"/>
    <w:rsid w:val="00575BED"/>
    <w:rsid w:val="00576454"/>
    <w:rsid w:val="00576D0F"/>
    <w:rsid w:val="00581D35"/>
    <w:rsid w:val="005823CA"/>
    <w:rsid w:val="00583441"/>
    <w:rsid w:val="00583731"/>
    <w:rsid w:val="00583D18"/>
    <w:rsid w:val="005858AB"/>
    <w:rsid w:val="00587A31"/>
    <w:rsid w:val="00592114"/>
    <w:rsid w:val="005A26E4"/>
    <w:rsid w:val="005A28D9"/>
    <w:rsid w:val="005A48A9"/>
    <w:rsid w:val="005A65BF"/>
    <w:rsid w:val="005A68D8"/>
    <w:rsid w:val="005A6C60"/>
    <w:rsid w:val="005B396F"/>
    <w:rsid w:val="005B3B0C"/>
    <w:rsid w:val="005B6E59"/>
    <w:rsid w:val="005B7C13"/>
    <w:rsid w:val="005C370F"/>
    <w:rsid w:val="005C502B"/>
    <w:rsid w:val="005C5393"/>
    <w:rsid w:val="005C6348"/>
    <w:rsid w:val="005C7E81"/>
    <w:rsid w:val="005D082C"/>
    <w:rsid w:val="005D0A6C"/>
    <w:rsid w:val="005D158D"/>
    <w:rsid w:val="005D215B"/>
    <w:rsid w:val="005D6CA9"/>
    <w:rsid w:val="005D6FCF"/>
    <w:rsid w:val="005D76E7"/>
    <w:rsid w:val="005E0904"/>
    <w:rsid w:val="005E0D5D"/>
    <w:rsid w:val="005E2F23"/>
    <w:rsid w:val="005E3399"/>
    <w:rsid w:val="005E3F50"/>
    <w:rsid w:val="005E4B9B"/>
    <w:rsid w:val="005E4EEB"/>
    <w:rsid w:val="005E51D8"/>
    <w:rsid w:val="005E5F32"/>
    <w:rsid w:val="005E5F8F"/>
    <w:rsid w:val="005E61C8"/>
    <w:rsid w:val="005E7AA4"/>
    <w:rsid w:val="005F0491"/>
    <w:rsid w:val="005F17DF"/>
    <w:rsid w:val="005F43F8"/>
    <w:rsid w:val="005F5C1C"/>
    <w:rsid w:val="005F6180"/>
    <w:rsid w:val="005F66AE"/>
    <w:rsid w:val="0060020A"/>
    <w:rsid w:val="00604A8D"/>
    <w:rsid w:val="00610B49"/>
    <w:rsid w:val="00611DAF"/>
    <w:rsid w:val="00612FFC"/>
    <w:rsid w:val="006130A4"/>
    <w:rsid w:val="00617990"/>
    <w:rsid w:val="00617CE9"/>
    <w:rsid w:val="00620E72"/>
    <w:rsid w:val="00622161"/>
    <w:rsid w:val="00622CB1"/>
    <w:rsid w:val="0062351B"/>
    <w:rsid w:val="00623868"/>
    <w:rsid w:val="00624801"/>
    <w:rsid w:val="006253F1"/>
    <w:rsid w:val="00632614"/>
    <w:rsid w:val="00632AC8"/>
    <w:rsid w:val="0063678A"/>
    <w:rsid w:val="00636ECF"/>
    <w:rsid w:val="00637CB9"/>
    <w:rsid w:val="00641214"/>
    <w:rsid w:val="00642570"/>
    <w:rsid w:val="00643FEB"/>
    <w:rsid w:val="00646928"/>
    <w:rsid w:val="00650967"/>
    <w:rsid w:val="00651EBD"/>
    <w:rsid w:val="00652E3A"/>
    <w:rsid w:val="00656F81"/>
    <w:rsid w:val="00657C50"/>
    <w:rsid w:val="00662266"/>
    <w:rsid w:val="0066328A"/>
    <w:rsid w:val="006660D1"/>
    <w:rsid w:val="00666559"/>
    <w:rsid w:val="00667759"/>
    <w:rsid w:val="006729CD"/>
    <w:rsid w:val="00675063"/>
    <w:rsid w:val="006756E4"/>
    <w:rsid w:val="00677280"/>
    <w:rsid w:val="00677737"/>
    <w:rsid w:val="006802AE"/>
    <w:rsid w:val="00681B3D"/>
    <w:rsid w:val="00682C9E"/>
    <w:rsid w:val="00687D4E"/>
    <w:rsid w:val="00690F19"/>
    <w:rsid w:val="00693F61"/>
    <w:rsid w:val="00693FE9"/>
    <w:rsid w:val="006960AB"/>
    <w:rsid w:val="006968D2"/>
    <w:rsid w:val="00697B94"/>
    <w:rsid w:val="006A0F8E"/>
    <w:rsid w:val="006A2376"/>
    <w:rsid w:val="006A33C6"/>
    <w:rsid w:val="006A4029"/>
    <w:rsid w:val="006A6DCF"/>
    <w:rsid w:val="006A7461"/>
    <w:rsid w:val="006A75F2"/>
    <w:rsid w:val="006B192A"/>
    <w:rsid w:val="006B2163"/>
    <w:rsid w:val="006B3982"/>
    <w:rsid w:val="006B4631"/>
    <w:rsid w:val="006B4B17"/>
    <w:rsid w:val="006B7CEA"/>
    <w:rsid w:val="006C42AF"/>
    <w:rsid w:val="006C7B95"/>
    <w:rsid w:val="006D1FDF"/>
    <w:rsid w:val="006D2D82"/>
    <w:rsid w:val="006D40E3"/>
    <w:rsid w:val="006D662B"/>
    <w:rsid w:val="006D6954"/>
    <w:rsid w:val="006D71CE"/>
    <w:rsid w:val="006D78D4"/>
    <w:rsid w:val="006E0146"/>
    <w:rsid w:val="006E38C3"/>
    <w:rsid w:val="006E3B1A"/>
    <w:rsid w:val="006E4AD6"/>
    <w:rsid w:val="006E6C68"/>
    <w:rsid w:val="006E7DC8"/>
    <w:rsid w:val="006F0285"/>
    <w:rsid w:val="006F032F"/>
    <w:rsid w:val="006F15EF"/>
    <w:rsid w:val="006F2196"/>
    <w:rsid w:val="006F3EEF"/>
    <w:rsid w:val="006F437E"/>
    <w:rsid w:val="006F657E"/>
    <w:rsid w:val="006F7F8E"/>
    <w:rsid w:val="00703AA8"/>
    <w:rsid w:val="00703EAB"/>
    <w:rsid w:val="00705645"/>
    <w:rsid w:val="00705B16"/>
    <w:rsid w:val="007070D2"/>
    <w:rsid w:val="00707EB6"/>
    <w:rsid w:val="00710209"/>
    <w:rsid w:val="00714BE5"/>
    <w:rsid w:val="00721B39"/>
    <w:rsid w:val="007231E0"/>
    <w:rsid w:val="0072689C"/>
    <w:rsid w:val="00727CBD"/>
    <w:rsid w:val="007323A3"/>
    <w:rsid w:val="00734AAD"/>
    <w:rsid w:val="00740FA6"/>
    <w:rsid w:val="007417CA"/>
    <w:rsid w:val="00741F3F"/>
    <w:rsid w:val="00742188"/>
    <w:rsid w:val="00742D98"/>
    <w:rsid w:val="007446C7"/>
    <w:rsid w:val="00744811"/>
    <w:rsid w:val="007448ED"/>
    <w:rsid w:val="00746AF5"/>
    <w:rsid w:val="007471EA"/>
    <w:rsid w:val="00747FE3"/>
    <w:rsid w:val="0075038B"/>
    <w:rsid w:val="00750485"/>
    <w:rsid w:val="00750596"/>
    <w:rsid w:val="0075083E"/>
    <w:rsid w:val="007512CE"/>
    <w:rsid w:val="00752F2E"/>
    <w:rsid w:val="007530F7"/>
    <w:rsid w:val="007552C6"/>
    <w:rsid w:val="0075658A"/>
    <w:rsid w:val="00756F2C"/>
    <w:rsid w:val="007601B4"/>
    <w:rsid w:val="00760FF5"/>
    <w:rsid w:val="007614EF"/>
    <w:rsid w:val="00761F4C"/>
    <w:rsid w:val="00761FD8"/>
    <w:rsid w:val="0076603E"/>
    <w:rsid w:val="00766499"/>
    <w:rsid w:val="007705F9"/>
    <w:rsid w:val="00770E6A"/>
    <w:rsid w:val="0077233C"/>
    <w:rsid w:val="00772E8C"/>
    <w:rsid w:val="00776526"/>
    <w:rsid w:val="007776A2"/>
    <w:rsid w:val="00777E4E"/>
    <w:rsid w:val="00777F7A"/>
    <w:rsid w:val="007803FA"/>
    <w:rsid w:val="00783649"/>
    <w:rsid w:val="007855BB"/>
    <w:rsid w:val="007861DD"/>
    <w:rsid w:val="00786B17"/>
    <w:rsid w:val="00786EA4"/>
    <w:rsid w:val="00787161"/>
    <w:rsid w:val="00791994"/>
    <w:rsid w:val="007928AD"/>
    <w:rsid w:val="00794407"/>
    <w:rsid w:val="007A09DD"/>
    <w:rsid w:val="007A4A31"/>
    <w:rsid w:val="007A5B25"/>
    <w:rsid w:val="007B391D"/>
    <w:rsid w:val="007B477B"/>
    <w:rsid w:val="007B5222"/>
    <w:rsid w:val="007B6412"/>
    <w:rsid w:val="007C05D1"/>
    <w:rsid w:val="007C0E0A"/>
    <w:rsid w:val="007C3294"/>
    <w:rsid w:val="007C3E02"/>
    <w:rsid w:val="007C4D14"/>
    <w:rsid w:val="007C6C79"/>
    <w:rsid w:val="007D24FD"/>
    <w:rsid w:val="007D291D"/>
    <w:rsid w:val="007D3924"/>
    <w:rsid w:val="007D790F"/>
    <w:rsid w:val="007E0642"/>
    <w:rsid w:val="007E300C"/>
    <w:rsid w:val="007E320C"/>
    <w:rsid w:val="007E34C4"/>
    <w:rsid w:val="007E6C2F"/>
    <w:rsid w:val="007E7655"/>
    <w:rsid w:val="007E7AA0"/>
    <w:rsid w:val="007E7D6F"/>
    <w:rsid w:val="007F0792"/>
    <w:rsid w:val="007F137A"/>
    <w:rsid w:val="007F1C00"/>
    <w:rsid w:val="007F79C9"/>
    <w:rsid w:val="00800C67"/>
    <w:rsid w:val="00802395"/>
    <w:rsid w:val="00802987"/>
    <w:rsid w:val="00807A82"/>
    <w:rsid w:val="00810BDA"/>
    <w:rsid w:val="0081186F"/>
    <w:rsid w:val="00822EE0"/>
    <w:rsid w:val="00824581"/>
    <w:rsid w:val="00824B92"/>
    <w:rsid w:val="008257C3"/>
    <w:rsid w:val="00827192"/>
    <w:rsid w:val="00827BAA"/>
    <w:rsid w:val="008317B3"/>
    <w:rsid w:val="00833986"/>
    <w:rsid w:val="008344E6"/>
    <w:rsid w:val="0083484B"/>
    <w:rsid w:val="00835CF4"/>
    <w:rsid w:val="00835DD5"/>
    <w:rsid w:val="00840236"/>
    <w:rsid w:val="00841DD1"/>
    <w:rsid w:val="00842B18"/>
    <w:rsid w:val="00844B08"/>
    <w:rsid w:val="00845711"/>
    <w:rsid w:val="00847407"/>
    <w:rsid w:val="008475A6"/>
    <w:rsid w:val="00850956"/>
    <w:rsid w:val="00852074"/>
    <w:rsid w:val="008521C8"/>
    <w:rsid w:val="00853006"/>
    <w:rsid w:val="00853026"/>
    <w:rsid w:val="00854D53"/>
    <w:rsid w:val="0086065C"/>
    <w:rsid w:val="00860748"/>
    <w:rsid w:val="008622FF"/>
    <w:rsid w:val="00864338"/>
    <w:rsid w:val="0086495A"/>
    <w:rsid w:val="00867114"/>
    <w:rsid w:val="008737C7"/>
    <w:rsid w:val="00874069"/>
    <w:rsid w:val="0087713E"/>
    <w:rsid w:val="008848B8"/>
    <w:rsid w:val="00884932"/>
    <w:rsid w:val="00884F4A"/>
    <w:rsid w:val="00884FB9"/>
    <w:rsid w:val="00887CC8"/>
    <w:rsid w:val="00887F85"/>
    <w:rsid w:val="00890AA1"/>
    <w:rsid w:val="0089133B"/>
    <w:rsid w:val="00891412"/>
    <w:rsid w:val="00896D28"/>
    <w:rsid w:val="008A002C"/>
    <w:rsid w:val="008A3B13"/>
    <w:rsid w:val="008A3B97"/>
    <w:rsid w:val="008A3EE3"/>
    <w:rsid w:val="008A4D50"/>
    <w:rsid w:val="008A634E"/>
    <w:rsid w:val="008B2D9C"/>
    <w:rsid w:val="008B6FAB"/>
    <w:rsid w:val="008B7460"/>
    <w:rsid w:val="008C1080"/>
    <w:rsid w:val="008C2074"/>
    <w:rsid w:val="008C208A"/>
    <w:rsid w:val="008C30BD"/>
    <w:rsid w:val="008C3965"/>
    <w:rsid w:val="008C7327"/>
    <w:rsid w:val="008D0CEF"/>
    <w:rsid w:val="008D1CD3"/>
    <w:rsid w:val="008D499C"/>
    <w:rsid w:val="008D5170"/>
    <w:rsid w:val="008E1ADA"/>
    <w:rsid w:val="008E281C"/>
    <w:rsid w:val="008E734D"/>
    <w:rsid w:val="008F1A3B"/>
    <w:rsid w:val="008F203D"/>
    <w:rsid w:val="008F32F0"/>
    <w:rsid w:val="008F3517"/>
    <w:rsid w:val="008F46FB"/>
    <w:rsid w:val="008F72F4"/>
    <w:rsid w:val="008F7EC7"/>
    <w:rsid w:val="00900076"/>
    <w:rsid w:val="00900BAA"/>
    <w:rsid w:val="00904286"/>
    <w:rsid w:val="0090451A"/>
    <w:rsid w:val="00907947"/>
    <w:rsid w:val="00907AA4"/>
    <w:rsid w:val="009102F7"/>
    <w:rsid w:val="00912128"/>
    <w:rsid w:val="00913C2E"/>
    <w:rsid w:val="00914A07"/>
    <w:rsid w:val="0092103B"/>
    <w:rsid w:val="00924666"/>
    <w:rsid w:val="00941410"/>
    <w:rsid w:val="00941602"/>
    <w:rsid w:val="0094262D"/>
    <w:rsid w:val="00942B71"/>
    <w:rsid w:val="00944A3E"/>
    <w:rsid w:val="00944CF7"/>
    <w:rsid w:val="00944D79"/>
    <w:rsid w:val="00946102"/>
    <w:rsid w:val="00951321"/>
    <w:rsid w:val="009519A4"/>
    <w:rsid w:val="009532DB"/>
    <w:rsid w:val="009533E7"/>
    <w:rsid w:val="00954878"/>
    <w:rsid w:val="00954BF3"/>
    <w:rsid w:val="00956759"/>
    <w:rsid w:val="00962E8C"/>
    <w:rsid w:val="00964019"/>
    <w:rsid w:val="00965708"/>
    <w:rsid w:val="009664FB"/>
    <w:rsid w:val="0097186E"/>
    <w:rsid w:val="009725AB"/>
    <w:rsid w:val="00972E96"/>
    <w:rsid w:val="00973703"/>
    <w:rsid w:val="00973A0F"/>
    <w:rsid w:val="009741E6"/>
    <w:rsid w:val="009766C2"/>
    <w:rsid w:val="00976D9A"/>
    <w:rsid w:val="00976EBB"/>
    <w:rsid w:val="00976F5F"/>
    <w:rsid w:val="009772DD"/>
    <w:rsid w:val="009775DF"/>
    <w:rsid w:val="00977806"/>
    <w:rsid w:val="00980491"/>
    <w:rsid w:val="00980844"/>
    <w:rsid w:val="00980FF9"/>
    <w:rsid w:val="00981FE5"/>
    <w:rsid w:val="009837D1"/>
    <w:rsid w:val="00985AA7"/>
    <w:rsid w:val="009862DF"/>
    <w:rsid w:val="00986FC8"/>
    <w:rsid w:val="00993D90"/>
    <w:rsid w:val="009964B3"/>
    <w:rsid w:val="00997E58"/>
    <w:rsid w:val="00997F4B"/>
    <w:rsid w:val="009A1398"/>
    <w:rsid w:val="009A166C"/>
    <w:rsid w:val="009A204E"/>
    <w:rsid w:val="009A25D0"/>
    <w:rsid w:val="009A76E4"/>
    <w:rsid w:val="009B2E7F"/>
    <w:rsid w:val="009B5FAC"/>
    <w:rsid w:val="009B65E4"/>
    <w:rsid w:val="009C0A09"/>
    <w:rsid w:val="009C3901"/>
    <w:rsid w:val="009C5B3B"/>
    <w:rsid w:val="009C61C4"/>
    <w:rsid w:val="009C630B"/>
    <w:rsid w:val="009C64B3"/>
    <w:rsid w:val="009C7DDF"/>
    <w:rsid w:val="009D108D"/>
    <w:rsid w:val="009D5A4F"/>
    <w:rsid w:val="009D7C92"/>
    <w:rsid w:val="009D7D37"/>
    <w:rsid w:val="009E19A3"/>
    <w:rsid w:val="009E4A9B"/>
    <w:rsid w:val="009E71DA"/>
    <w:rsid w:val="009E7503"/>
    <w:rsid w:val="009E780A"/>
    <w:rsid w:val="009E798F"/>
    <w:rsid w:val="009F104D"/>
    <w:rsid w:val="009F118B"/>
    <w:rsid w:val="009F1F69"/>
    <w:rsid w:val="009F2372"/>
    <w:rsid w:val="009F2658"/>
    <w:rsid w:val="009F3F85"/>
    <w:rsid w:val="009F56F5"/>
    <w:rsid w:val="00A00E3F"/>
    <w:rsid w:val="00A108DA"/>
    <w:rsid w:val="00A1099D"/>
    <w:rsid w:val="00A117C5"/>
    <w:rsid w:val="00A12DFD"/>
    <w:rsid w:val="00A1430C"/>
    <w:rsid w:val="00A14FB8"/>
    <w:rsid w:val="00A15C26"/>
    <w:rsid w:val="00A16D56"/>
    <w:rsid w:val="00A2213D"/>
    <w:rsid w:val="00A22AA2"/>
    <w:rsid w:val="00A25F2C"/>
    <w:rsid w:val="00A304EE"/>
    <w:rsid w:val="00A31C14"/>
    <w:rsid w:val="00A33C22"/>
    <w:rsid w:val="00A35F7A"/>
    <w:rsid w:val="00A362EF"/>
    <w:rsid w:val="00A36EF8"/>
    <w:rsid w:val="00A379E2"/>
    <w:rsid w:val="00A37E82"/>
    <w:rsid w:val="00A41026"/>
    <w:rsid w:val="00A413BB"/>
    <w:rsid w:val="00A4283D"/>
    <w:rsid w:val="00A50681"/>
    <w:rsid w:val="00A56DE8"/>
    <w:rsid w:val="00A57B57"/>
    <w:rsid w:val="00A57D85"/>
    <w:rsid w:val="00A603DF"/>
    <w:rsid w:val="00A60A0B"/>
    <w:rsid w:val="00A6538A"/>
    <w:rsid w:val="00A67042"/>
    <w:rsid w:val="00A71643"/>
    <w:rsid w:val="00A741D8"/>
    <w:rsid w:val="00A7597D"/>
    <w:rsid w:val="00A77417"/>
    <w:rsid w:val="00A81B27"/>
    <w:rsid w:val="00A82381"/>
    <w:rsid w:val="00A82889"/>
    <w:rsid w:val="00A83EF4"/>
    <w:rsid w:val="00A86D87"/>
    <w:rsid w:val="00A9206F"/>
    <w:rsid w:val="00A924E2"/>
    <w:rsid w:val="00A92BFB"/>
    <w:rsid w:val="00A94A80"/>
    <w:rsid w:val="00A9563B"/>
    <w:rsid w:val="00A96D07"/>
    <w:rsid w:val="00AA05DF"/>
    <w:rsid w:val="00AA0D07"/>
    <w:rsid w:val="00AA175A"/>
    <w:rsid w:val="00AA2521"/>
    <w:rsid w:val="00AA46C7"/>
    <w:rsid w:val="00AA4B61"/>
    <w:rsid w:val="00AA53CF"/>
    <w:rsid w:val="00AA6CD3"/>
    <w:rsid w:val="00AA72DF"/>
    <w:rsid w:val="00AB1CAC"/>
    <w:rsid w:val="00AB3D7B"/>
    <w:rsid w:val="00AB61B4"/>
    <w:rsid w:val="00AB65E8"/>
    <w:rsid w:val="00AB7FA1"/>
    <w:rsid w:val="00AC10E4"/>
    <w:rsid w:val="00AC216A"/>
    <w:rsid w:val="00AC3107"/>
    <w:rsid w:val="00AC56F8"/>
    <w:rsid w:val="00AC747F"/>
    <w:rsid w:val="00AD16B5"/>
    <w:rsid w:val="00AD3BF8"/>
    <w:rsid w:val="00AD4240"/>
    <w:rsid w:val="00AD5FA7"/>
    <w:rsid w:val="00AD6D45"/>
    <w:rsid w:val="00AE261F"/>
    <w:rsid w:val="00AE2928"/>
    <w:rsid w:val="00AE456B"/>
    <w:rsid w:val="00AE4BC3"/>
    <w:rsid w:val="00AF0F20"/>
    <w:rsid w:val="00AF2E85"/>
    <w:rsid w:val="00AF32D3"/>
    <w:rsid w:val="00AF4E77"/>
    <w:rsid w:val="00AF51B2"/>
    <w:rsid w:val="00AF5E92"/>
    <w:rsid w:val="00AF6104"/>
    <w:rsid w:val="00AF6F1B"/>
    <w:rsid w:val="00B00CB4"/>
    <w:rsid w:val="00B00DDF"/>
    <w:rsid w:val="00B0130B"/>
    <w:rsid w:val="00B01AD6"/>
    <w:rsid w:val="00B10186"/>
    <w:rsid w:val="00B1340A"/>
    <w:rsid w:val="00B13C74"/>
    <w:rsid w:val="00B143DA"/>
    <w:rsid w:val="00B15CB4"/>
    <w:rsid w:val="00B204E1"/>
    <w:rsid w:val="00B216DB"/>
    <w:rsid w:val="00B22546"/>
    <w:rsid w:val="00B23E7E"/>
    <w:rsid w:val="00B2748B"/>
    <w:rsid w:val="00B2758A"/>
    <w:rsid w:val="00B30168"/>
    <w:rsid w:val="00B323C0"/>
    <w:rsid w:val="00B32783"/>
    <w:rsid w:val="00B32AE7"/>
    <w:rsid w:val="00B4039C"/>
    <w:rsid w:val="00B40583"/>
    <w:rsid w:val="00B406B9"/>
    <w:rsid w:val="00B440A5"/>
    <w:rsid w:val="00B44293"/>
    <w:rsid w:val="00B46921"/>
    <w:rsid w:val="00B469A4"/>
    <w:rsid w:val="00B46D98"/>
    <w:rsid w:val="00B4776E"/>
    <w:rsid w:val="00B5157C"/>
    <w:rsid w:val="00B51C0E"/>
    <w:rsid w:val="00B531A5"/>
    <w:rsid w:val="00B53CE0"/>
    <w:rsid w:val="00B53F3E"/>
    <w:rsid w:val="00B54D5A"/>
    <w:rsid w:val="00B57798"/>
    <w:rsid w:val="00B635D5"/>
    <w:rsid w:val="00B6376B"/>
    <w:rsid w:val="00B63E83"/>
    <w:rsid w:val="00B65838"/>
    <w:rsid w:val="00B70127"/>
    <w:rsid w:val="00B75314"/>
    <w:rsid w:val="00B7674C"/>
    <w:rsid w:val="00B77442"/>
    <w:rsid w:val="00B77AB1"/>
    <w:rsid w:val="00B85059"/>
    <w:rsid w:val="00B8782F"/>
    <w:rsid w:val="00B90DCD"/>
    <w:rsid w:val="00B9138C"/>
    <w:rsid w:val="00B92BB0"/>
    <w:rsid w:val="00B95444"/>
    <w:rsid w:val="00BA0AA5"/>
    <w:rsid w:val="00BA196A"/>
    <w:rsid w:val="00BA4D78"/>
    <w:rsid w:val="00BA6199"/>
    <w:rsid w:val="00BA6EE8"/>
    <w:rsid w:val="00BA7874"/>
    <w:rsid w:val="00BB001F"/>
    <w:rsid w:val="00BB3914"/>
    <w:rsid w:val="00BC1B05"/>
    <w:rsid w:val="00BC2295"/>
    <w:rsid w:val="00BC2446"/>
    <w:rsid w:val="00BC31BF"/>
    <w:rsid w:val="00BC60B4"/>
    <w:rsid w:val="00BC6DC7"/>
    <w:rsid w:val="00BD01B0"/>
    <w:rsid w:val="00BD09CF"/>
    <w:rsid w:val="00BD2A83"/>
    <w:rsid w:val="00BD791A"/>
    <w:rsid w:val="00BD7D07"/>
    <w:rsid w:val="00BE156D"/>
    <w:rsid w:val="00BE43F8"/>
    <w:rsid w:val="00BE7AE3"/>
    <w:rsid w:val="00BF0EE8"/>
    <w:rsid w:val="00BF1446"/>
    <w:rsid w:val="00BF1571"/>
    <w:rsid w:val="00BF373A"/>
    <w:rsid w:val="00BF4D6D"/>
    <w:rsid w:val="00BF4DA6"/>
    <w:rsid w:val="00BF5276"/>
    <w:rsid w:val="00BF557E"/>
    <w:rsid w:val="00BF622A"/>
    <w:rsid w:val="00BF6A83"/>
    <w:rsid w:val="00BF7474"/>
    <w:rsid w:val="00BF7C5F"/>
    <w:rsid w:val="00C00EF0"/>
    <w:rsid w:val="00C019ED"/>
    <w:rsid w:val="00C03413"/>
    <w:rsid w:val="00C034C0"/>
    <w:rsid w:val="00C04384"/>
    <w:rsid w:val="00C04E5F"/>
    <w:rsid w:val="00C06DA8"/>
    <w:rsid w:val="00C11A7B"/>
    <w:rsid w:val="00C12EBB"/>
    <w:rsid w:val="00C1384B"/>
    <w:rsid w:val="00C148F1"/>
    <w:rsid w:val="00C159D3"/>
    <w:rsid w:val="00C16A57"/>
    <w:rsid w:val="00C176C3"/>
    <w:rsid w:val="00C22C27"/>
    <w:rsid w:val="00C24077"/>
    <w:rsid w:val="00C26BBB"/>
    <w:rsid w:val="00C2741D"/>
    <w:rsid w:val="00C27B6F"/>
    <w:rsid w:val="00C30095"/>
    <w:rsid w:val="00C32C13"/>
    <w:rsid w:val="00C33817"/>
    <w:rsid w:val="00C340AA"/>
    <w:rsid w:val="00C34357"/>
    <w:rsid w:val="00C3737E"/>
    <w:rsid w:val="00C42278"/>
    <w:rsid w:val="00C4285A"/>
    <w:rsid w:val="00C43FEF"/>
    <w:rsid w:val="00C50772"/>
    <w:rsid w:val="00C534A0"/>
    <w:rsid w:val="00C55DD1"/>
    <w:rsid w:val="00C57D43"/>
    <w:rsid w:val="00C57FE5"/>
    <w:rsid w:val="00C61F99"/>
    <w:rsid w:val="00C62744"/>
    <w:rsid w:val="00C644CA"/>
    <w:rsid w:val="00C6557F"/>
    <w:rsid w:val="00C65790"/>
    <w:rsid w:val="00C65CC2"/>
    <w:rsid w:val="00C65D37"/>
    <w:rsid w:val="00C65D67"/>
    <w:rsid w:val="00C6653B"/>
    <w:rsid w:val="00C67627"/>
    <w:rsid w:val="00C70931"/>
    <w:rsid w:val="00C73E06"/>
    <w:rsid w:val="00C73F4F"/>
    <w:rsid w:val="00C7629D"/>
    <w:rsid w:val="00C76DE3"/>
    <w:rsid w:val="00C80537"/>
    <w:rsid w:val="00C83928"/>
    <w:rsid w:val="00C84E33"/>
    <w:rsid w:val="00C850F2"/>
    <w:rsid w:val="00C85D49"/>
    <w:rsid w:val="00C864C4"/>
    <w:rsid w:val="00C873CA"/>
    <w:rsid w:val="00C94663"/>
    <w:rsid w:val="00C94E75"/>
    <w:rsid w:val="00C94F61"/>
    <w:rsid w:val="00C9500C"/>
    <w:rsid w:val="00C95F37"/>
    <w:rsid w:val="00C97F37"/>
    <w:rsid w:val="00CA04B9"/>
    <w:rsid w:val="00CA42E4"/>
    <w:rsid w:val="00CA5CA6"/>
    <w:rsid w:val="00CA6DFA"/>
    <w:rsid w:val="00CB0A92"/>
    <w:rsid w:val="00CB0E9C"/>
    <w:rsid w:val="00CB350F"/>
    <w:rsid w:val="00CB4239"/>
    <w:rsid w:val="00CB5062"/>
    <w:rsid w:val="00CB613C"/>
    <w:rsid w:val="00CC2FAE"/>
    <w:rsid w:val="00CC695F"/>
    <w:rsid w:val="00CD0E84"/>
    <w:rsid w:val="00CD1397"/>
    <w:rsid w:val="00CD1CC6"/>
    <w:rsid w:val="00CD2CE5"/>
    <w:rsid w:val="00CD4546"/>
    <w:rsid w:val="00CD57A0"/>
    <w:rsid w:val="00CD5D96"/>
    <w:rsid w:val="00CD6BCB"/>
    <w:rsid w:val="00CE0EED"/>
    <w:rsid w:val="00CE28FF"/>
    <w:rsid w:val="00CE32E4"/>
    <w:rsid w:val="00CE41F1"/>
    <w:rsid w:val="00CE61F6"/>
    <w:rsid w:val="00CE6E5F"/>
    <w:rsid w:val="00CE7834"/>
    <w:rsid w:val="00CF1020"/>
    <w:rsid w:val="00CF1C94"/>
    <w:rsid w:val="00CF5B55"/>
    <w:rsid w:val="00D015B0"/>
    <w:rsid w:val="00D062DE"/>
    <w:rsid w:val="00D07321"/>
    <w:rsid w:val="00D07B33"/>
    <w:rsid w:val="00D112E5"/>
    <w:rsid w:val="00D12154"/>
    <w:rsid w:val="00D140B7"/>
    <w:rsid w:val="00D15045"/>
    <w:rsid w:val="00D152CF"/>
    <w:rsid w:val="00D15F50"/>
    <w:rsid w:val="00D15F71"/>
    <w:rsid w:val="00D16711"/>
    <w:rsid w:val="00D171CD"/>
    <w:rsid w:val="00D20C2C"/>
    <w:rsid w:val="00D21278"/>
    <w:rsid w:val="00D222D4"/>
    <w:rsid w:val="00D259A2"/>
    <w:rsid w:val="00D32651"/>
    <w:rsid w:val="00D34603"/>
    <w:rsid w:val="00D34BBA"/>
    <w:rsid w:val="00D3540B"/>
    <w:rsid w:val="00D35B4A"/>
    <w:rsid w:val="00D371F2"/>
    <w:rsid w:val="00D37EDE"/>
    <w:rsid w:val="00D416D2"/>
    <w:rsid w:val="00D41734"/>
    <w:rsid w:val="00D418B0"/>
    <w:rsid w:val="00D42AA0"/>
    <w:rsid w:val="00D42D5D"/>
    <w:rsid w:val="00D434E4"/>
    <w:rsid w:val="00D50EF6"/>
    <w:rsid w:val="00D51620"/>
    <w:rsid w:val="00D51CEC"/>
    <w:rsid w:val="00D51DCC"/>
    <w:rsid w:val="00D51E66"/>
    <w:rsid w:val="00D54DC6"/>
    <w:rsid w:val="00D55ED5"/>
    <w:rsid w:val="00D572C9"/>
    <w:rsid w:val="00D5736C"/>
    <w:rsid w:val="00D57D40"/>
    <w:rsid w:val="00D60110"/>
    <w:rsid w:val="00D61566"/>
    <w:rsid w:val="00D62C1A"/>
    <w:rsid w:val="00D6506D"/>
    <w:rsid w:val="00D65805"/>
    <w:rsid w:val="00D668FB"/>
    <w:rsid w:val="00D6697C"/>
    <w:rsid w:val="00D66AF3"/>
    <w:rsid w:val="00D6739B"/>
    <w:rsid w:val="00D701E8"/>
    <w:rsid w:val="00D70B98"/>
    <w:rsid w:val="00D7129E"/>
    <w:rsid w:val="00D733DB"/>
    <w:rsid w:val="00D73CFA"/>
    <w:rsid w:val="00D7483B"/>
    <w:rsid w:val="00D77636"/>
    <w:rsid w:val="00D779D6"/>
    <w:rsid w:val="00D8054F"/>
    <w:rsid w:val="00D82C53"/>
    <w:rsid w:val="00D84911"/>
    <w:rsid w:val="00D850F9"/>
    <w:rsid w:val="00D87B00"/>
    <w:rsid w:val="00D921C0"/>
    <w:rsid w:val="00D9485F"/>
    <w:rsid w:val="00D96461"/>
    <w:rsid w:val="00D96FE3"/>
    <w:rsid w:val="00D9736B"/>
    <w:rsid w:val="00DA23E4"/>
    <w:rsid w:val="00DA42F0"/>
    <w:rsid w:val="00DB1BD2"/>
    <w:rsid w:val="00DB2F11"/>
    <w:rsid w:val="00DB4726"/>
    <w:rsid w:val="00DB48C2"/>
    <w:rsid w:val="00DC2BD7"/>
    <w:rsid w:val="00DC3AD4"/>
    <w:rsid w:val="00DC411A"/>
    <w:rsid w:val="00DC70E7"/>
    <w:rsid w:val="00DD1BA0"/>
    <w:rsid w:val="00DD1FC2"/>
    <w:rsid w:val="00DD2C4E"/>
    <w:rsid w:val="00DD2CFC"/>
    <w:rsid w:val="00DE017A"/>
    <w:rsid w:val="00DE0F34"/>
    <w:rsid w:val="00DE2052"/>
    <w:rsid w:val="00DE2C83"/>
    <w:rsid w:val="00DE7517"/>
    <w:rsid w:val="00DF2467"/>
    <w:rsid w:val="00DF4953"/>
    <w:rsid w:val="00E043DC"/>
    <w:rsid w:val="00E0490D"/>
    <w:rsid w:val="00E072FE"/>
    <w:rsid w:val="00E1010B"/>
    <w:rsid w:val="00E108B2"/>
    <w:rsid w:val="00E10E93"/>
    <w:rsid w:val="00E11908"/>
    <w:rsid w:val="00E12B71"/>
    <w:rsid w:val="00E14463"/>
    <w:rsid w:val="00E148E1"/>
    <w:rsid w:val="00E16B9B"/>
    <w:rsid w:val="00E17DFE"/>
    <w:rsid w:val="00E20B8E"/>
    <w:rsid w:val="00E20E89"/>
    <w:rsid w:val="00E21AA7"/>
    <w:rsid w:val="00E24E9F"/>
    <w:rsid w:val="00E2682D"/>
    <w:rsid w:val="00E27BA1"/>
    <w:rsid w:val="00E32CA8"/>
    <w:rsid w:val="00E34864"/>
    <w:rsid w:val="00E41513"/>
    <w:rsid w:val="00E417C5"/>
    <w:rsid w:val="00E41AFC"/>
    <w:rsid w:val="00E43E6D"/>
    <w:rsid w:val="00E445EE"/>
    <w:rsid w:val="00E46AE2"/>
    <w:rsid w:val="00E52208"/>
    <w:rsid w:val="00E52BF9"/>
    <w:rsid w:val="00E57886"/>
    <w:rsid w:val="00E5790D"/>
    <w:rsid w:val="00E700EB"/>
    <w:rsid w:val="00E70C34"/>
    <w:rsid w:val="00E70FCF"/>
    <w:rsid w:val="00E713E7"/>
    <w:rsid w:val="00E71A20"/>
    <w:rsid w:val="00E74695"/>
    <w:rsid w:val="00E751CA"/>
    <w:rsid w:val="00E774AE"/>
    <w:rsid w:val="00E800B5"/>
    <w:rsid w:val="00E80285"/>
    <w:rsid w:val="00E806CF"/>
    <w:rsid w:val="00E80E99"/>
    <w:rsid w:val="00E80F04"/>
    <w:rsid w:val="00E814A8"/>
    <w:rsid w:val="00E81971"/>
    <w:rsid w:val="00E81EE4"/>
    <w:rsid w:val="00E81EF6"/>
    <w:rsid w:val="00E85332"/>
    <w:rsid w:val="00E8563F"/>
    <w:rsid w:val="00E859BD"/>
    <w:rsid w:val="00E86CEC"/>
    <w:rsid w:val="00E86F1E"/>
    <w:rsid w:val="00E91957"/>
    <w:rsid w:val="00E91B38"/>
    <w:rsid w:val="00E91BE2"/>
    <w:rsid w:val="00E93F1E"/>
    <w:rsid w:val="00E95A9F"/>
    <w:rsid w:val="00E97600"/>
    <w:rsid w:val="00E97782"/>
    <w:rsid w:val="00EA31A6"/>
    <w:rsid w:val="00EA4E61"/>
    <w:rsid w:val="00EA544B"/>
    <w:rsid w:val="00EA6D9F"/>
    <w:rsid w:val="00EA733E"/>
    <w:rsid w:val="00EB0CEA"/>
    <w:rsid w:val="00EB22B9"/>
    <w:rsid w:val="00EB4BDD"/>
    <w:rsid w:val="00EB5E80"/>
    <w:rsid w:val="00EB6741"/>
    <w:rsid w:val="00EB7D9B"/>
    <w:rsid w:val="00EC1454"/>
    <w:rsid w:val="00EC2C2F"/>
    <w:rsid w:val="00EC393A"/>
    <w:rsid w:val="00EC3BCA"/>
    <w:rsid w:val="00EC5E8D"/>
    <w:rsid w:val="00ED1381"/>
    <w:rsid w:val="00ED3858"/>
    <w:rsid w:val="00ED42AD"/>
    <w:rsid w:val="00ED490C"/>
    <w:rsid w:val="00ED6098"/>
    <w:rsid w:val="00ED6EEF"/>
    <w:rsid w:val="00EE26FC"/>
    <w:rsid w:val="00EE360F"/>
    <w:rsid w:val="00EE6CBE"/>
    <w:rsid w:val="00EE6E61"/>
    <w:rsid w:val="00EE6FD1"/>
    <w:rsid w:val="00EF2DF7"/>
    <w:rsid w:val="00EF3211"/>
    <w:rsid w:val="00EF4879"/>
    <w:rsid w:val="00EF6272"/>
    <w:rsid w:val="00EF71AC"/>
    <w:rsid w:val="00EF71DD"/>
    <w:rsid w:val="00EF7391"/>
    <w:rsid w:val="00F00E74"/>
    <w:rsid w:val="00F01351"/>
    <w:rsid w:val="00F01F6D"/>
    <w:rsid w:val="00F04982"/>
    <w:rsid w:val="00F049B8"/>
    <w:rsid w:val="00F05DA1"/>
    <w:rsid w:val="00F0794B"/>
    <w:rsid w:val="00F07D64"/>
    <w:rsid w:val="00F10B98"/>
    <w:rsid w:val="00F13C75"/>
    <w:rsid w:val="00F1408F"/>
    <w:rsid w:val="00F14947"/>
    <w:rsid w:val="00F14F48"/>
    <w:rsid w:val="00F15CE8"/>
    <w:rsid w:val="00F16393"/>
    <w:rsid w:val="00F245A0"/>
    <w:rsid w:val="00F25E8D"/>
    <w:rsid w:val="00F310CE"/>
    <w:rsid w:val="00F326F8"/>
    <w:rsid w:val="00F33F59"/>
    <w:rsid w:val="00F34CC6"/>
    <w:rsid w:val="00F354F3"/>
    <w:rsid w:val="00F35CCB"/>
    <w:rsid w:val="00F40A2F"/>
    <w:rsid w:val="00F42F3A"/>
    <w:rsid w:val="00F47EE8"/>
    <w:rsid w:val="00F51758"/>
    <w:rsid w:val="00F52AEF"/>
    <w:rsid w:val="00F52CE2"/>
    <w:rsid w:val="00F55C2F"/>
    <w:rsid w:val="00F55EF4"/>
    <w:rsid w:val="00F608BA"/>
    <w:rsid w:val="00F62671"/>
    <w:rsid w:val="00F6477D"/>
    <w:rsid w:val="00F658CE"/>
    <w:rsid w:val="00F667D9"/>
    <w:rsid w:val="00F6697B"/>
    <w:rsid w:val="00F70D42"/>
    <w:rsid w:val="00F75A7A"/>
    <w:rsid w:val="00F762C8"/>
    <w:rsid w:val="00F81779"/>
    <w:rsid w:val="00F85365"/>
    <w:rsid w:val="00F8624A"/>
    <w:rsid w:val="00F87727"/>
    <w:rsid w:val="00F9072B"/>
    <w:rsid w:val="00F90916"/>
    <w:rsid w:val="00F9238D"/>
    <w:rsid w:val="00F9396C"/>
    <w:rsid w:val="00F95301"/>
    <w:rsid w:val="00F958BB"/>
    <w:rsid w:val="00F96B21"/>
    <w:rsid w:val="00FA0EA2"/>
    <w:rsid w:val="00FA2372"/>
    <w:rsid w:val="00FA2DB1"/>
    <w:rsid w:val="00FA47ED"/>
    <w:rsid w:val="00FA607E"/>
    <w:rsid w:val="00FA6858"/>
    <w:rsid w:val="00FA6920"/>
    <w:rsid w:val="00FA7D64"/>
    <w:rsid w:val="00FB23EC"/>
    <w:rsid w:val="00FB2AE3"/>
    <w:rsid w:val="00FB2D40"/>
    <w:rsid w:val="00FB40A3"/>
    <w:rsid w:val="00FB570B"/>
    <w:rsid w:val="00FB6C9A"/>
    <w:rsid w:val="00FC0FF2"/>
    <w:rsid w:val="00FD1F4E"/>
    <w:rsid w:val="00FD2152"/>
    <w:rsid w:val="00FD2311"/>
    <w:rsid w:val="00FD427A"/>
    <w:rsid w:val="00FD45E8"/>
    <w:rsid w:val="00FE4239"/>
    <w:rsid w:val="00FE5881"/>
    <w:rsid w:val="00FF0AA6"/>
    <w:rsid w:val="00FF1EE7"/>
    <w:rsid w:val="00FF4E02"/>
    <w:rsid w:val="00FF57BB"/>
    <w:rsid w:val="00FF6D2B"/>
    <w:rsid w:val="01C2C2E3"/>
    <w:rsid w:val="02AEB12B"/>
    <w:rsid w:val="02CF1B2B"/>
    <w:rsid w:val="048BDCD4"/>
    <w:rsid w:val="0C473D96"/>
    <w:rsid w:val="0D019B02"/>
    <w:rsid w:val="0D04590F"/>
    <w:rsid w:val="0EFE9AEE"/>
    <w:rsid w:val="103C7ED4"/>
    <w:rsid w:val="10DE3954"/>
    <w:rsid w:val="1168B7A9"/>
    <w:rsid w:val="11ED21DF"/>
    <w:rsid w:val="11F09FC7"/>
    <w:rsid w:val="11FF609C"/>
    <w:rsid w:val="121D1353"/>
    <w:rsid w:val="12618548"/>
    <w:rsid w:val="12AE8330"/>
    <w:rsid w:val="12C634DD"/>
    <w:rsid w:val="13B8E3B4"/>
    <w:rsid w:val="162CC327"/>
    <w:rsid w:val="169297FB"/>
    <w:rsid w:val="16D6F772"/>
    <w:rsid w:val="17AE1634"/>
    <w:rsid w:val="180C061A"/>
    <w:rsid w:val="19F42D78"/>
    <w:rsid w:val="1A4CD2A1"/>
    <w:rsid w:val="1AF0C758"/>
    <w:rsid w:val="1B6ECBCC"/>
    <w:rsid w:val="1C5C8B9E"/>
    <w:rsid w:val="1CB7B88C"/>
    <w:rsid w:val="1D9E6582"/>
    <w:rsid w:val="1DFB148F"/>
    <w:rsid w:val="1EDEC895"/>
    <w:rsid w:val="1FEE9FCC"/>
    <w:rsid w:val="2190A644"/>
    <w:rsid w:val="223594FD"/>
    <w:rsid w:val="23D7FEFC"/>
    <w:rsid w:val="2572C565"/>
    <w:rsid w:val="2604B053"/>
    <w:rsid w:val="26E0B711"/>
    <w:rsid w:val="27042DA1"/>
    <w:rsid w:val="291FC39D"/>
    <w:rsid w:val="2AD41F7A"/>
    <w:rsid w:val="2D1FEACF"/>
    <w:rsid w:val="2E3EA80C"/>
    <w:rsid w:val="30233437"/>
    <w:rsid w:val="33433E74"/>
    <w:rsid w:val="352DB1A0"/>
    <w:rsid w:val="356EC4B3"/>
    <w:rsid w:val="37B10870"/>
    <w:rsid w:val="38FB3EFB"/>
    <w:rsid w:val="3B2DDF67"/>
    <w:rsid w:val="3B4B4D8D"/>
    <w:rsid w:val="3BC71D31"/>
    <w:rsid w:val="42FD42AF"/>
    <w:rsid w:val="434206CD"/>
    <w:rsid w:val="438E52CF"/>
    <w:rsid w:val="43EE3081"/>
    <w:rsid w:val="444CB97B"/>
    <w:rsid w:val="44DDD72E"/>
    <w:rsid w:val="452A2330"/>
    <w:rsid w:val="472CDCB8"/>
    <w:rsid w:val="4A47B641"/>
    <w:rsid w:val="4BD1FBE6"/>
    <w:rsid w:val="4BF935F5"/>
    <w:rsid w:val="4D781728"/>
    <w:rsid w:val="4D9A9138"/>
    <w:rsid w:val="50151572"/>
    <w:rsid w:val="50C92AE7"/>
    <w:rsid w:val="526B9F17"/>
    <w:rsid w:val="534D15E0"/>
    <w:rsid w:val="57C4BB70"/>
    <w:rsid w:val="5A46EA8E"/>
    <w:rsid w:val="5DC523EF"/>
    <w:rsid w:val="60AFDC6B"/>
    <w:rsid w:val="610AE20A"/>
    <w:rsid w:val="627180C3"/>
    <w:rsid w:val="628A8BFF"/>
    <w:rsid w:val="6586CCDD"/>
    <w:rsid w:val="669240AD"/>
    <w:rsid w:val="67DA6A1F"/>
    <w:rsid w:val="69DBDC39"/>
    <w:rsid w:val="6B99B02E"/>
    <w:rsid w:val="6C46A2AA"/>
    <w:rsid w:val="70FE8906"/>
    <w:rsid w:val="72570931"/>
    <w:rsid w:val="7488FDAA"/>
    <w:rsid w:val="763781E4"/>
    <w:rsid w:val="771CE3EE"/>
    <w:rsid w:val="77401190"/>
    <w:rsid w:val="7741FDF4"/>
    <w:rsid w:val="78714819"/>
    <w:rsid w:val="78ED5602"/>
    <w:rsid w:val="7997AC8B"/>
    <w:rsid w:val="7AF6D36E"/>
    <w:rsid w:val="7B0ED979"/>
    <w:rsid w:val="7B9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2FEFF"/>
  <w15:chartTrackingRefBased/>
  <w15:docId w15:val="{C9E8A635-C772-4F95-94AC-FBE914CF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EE8"/>
    <w:rPr>
      <w:lang w:eastAsia="es-ES"/>
    </w:rPr>
  </w:style>
  <w:style w:type="paragraph" w:styleId="Ttulo1">
    <w:name w:val="heading 1"/>
    <w:aliases w:val="Título Principal"/>
    <w:basedOn w:val="Normal"/>
    <w:next w:val="Normal"/>
    <w:qFormat/>
    <w:rsid w:val="000131C6"/>
    <w:pPr>
      <w:keepNext/>
      <w:widowControl w:val="0"/>
      <w:tabs>
        <w:tab w:val="center" w:pos="4680"/>
      </w:tabs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i/>
      <w:iCs/>
      <w:color w:val="000000"/>
      <w:spacing w:val="-3"/>
      <w:sz w:val="24"/>
      <w:szCs w:val="24"/>
      <w:u w:color="000000"/>
      <w:lang w:val="es-ES"/>
    </w:rPr>
  </w:style>
  <w:style w:type="paragraph" w:styleId="Ttulo2">
    <w:name w:val="heading 2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0131C6"/>
    <w:pPr>
      <w:keepNext/>
      <w:widowControl w:val="0"/>
      <w:autoSpaceDE w:val="0"/>
      <w:autoSpaceDN w:val="0"/>
      <w:adjustRightInd w:val="0"/>
      <w:outlineLvl w:val="3"/>
    </w:pPr>
    <w:rPr>
      <w:rFonts w:ascii="Book Antiqua" w:hAnsi="Book Antiqua" w:cs="Book Antiqua"/>
      <w:b/>
      <w:bCs/>
      <w:sz w:val="24"/>
      <w:szCs w:val="24"/>
      <w:u w:color="000000"/>
      <w:lang w:val="es-ES"/>
    </w:rPr>
  </w:style>
  <w:style w:type="paragraph" w:styleId="Ttulo5">
    <w:name w:val="heading 5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i/>
      <w:iCs/>
      <w:color w:val="000000"/>
      <w:sz w:val="24"/>
      <w:szCs w:val="24"/>
      <w:u w:color="000000"/>
      <w:lang w:val="es-ES"/>
    </w:rPr>
  </w:style>
  <w:style w:type="paragraph" w:styleId="Ttulo6">
    <w:name w:val="heading 6"/>
    <w:basedOn w:val="Normal"/>
    <w:next w:val="Normal"/>
    <w:qFormat/>
    <w:rsid w:val="00364509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link w:val="Ttulo7Car"/>
    <w:qFormat/>
    <w:rsid w:val="00283912"/>
    <w:pPr>
      <w:keepNext/>
      <w:shd w:val="clear" w:color="auto" w:fill="FFFFFF"/>
      <w:tabs>
        <w:tab w:val="num" w:pos="360"/>
      </w:tabs>
      <w:autoSpaceDE w:val="0"/>
      <w:jc w:val="right"/>
      <w:outlineLvl w:val="6"/>
    </w:pPr>
    <w:rPr>
      <w:rFonts w:ascii="Arial" w:hAnsi="Arial" w:cs="Arial"/>
      <w:b/>
      <w:bCs/>
      <w:sz w:val="24"/>
      <w:szCs w:val="24"/>
      <w:u w:val="single"/>
      <w:lang w:val="es-ES"/>
    </w:rPr>
  </w:style>
  <w:style w:type="paragraph" w:styleId="Ttulo8">
    <w:name w:val="heading 8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Book Antiqua" w:hAnsi="Book Antiqua" w:cs="Book Antiqua"/>
      <w:sz w:val="24"/>
      <w:szCs w:val="24"/>
      <w:lang w:val="es-ES"/>
    </w:rPr>
  </w:style>
  <w:style w:type="paragraph" w:styleId="Ttulo9">
    <w:name w:val="heading 9"/>
    <w:basedOn w:val="Normal"/>
    <w:next w:val="Normal"/>
    <w:qFormat/>
    <w:rsid w:val="00364509"/>
    <w:pPr>
      <w:keepNext/>
      <w:jc w:val="right"/>
      <w:outlineLvl w:val="8"/>
    </w:pPr>
    <w:rPr>
      <w:rFonts w:ascii="Arial" w:hAnsi="Arial" w:cs="Arial"/>
      <w:b/>
      <w:bCs/>
      <w:sz w:val="18"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BF0EE8"/>
    <w:pPr>
      <w:jc w:val="both"/>
    </w:pPr>
    <w:rPr>
      <w:rFonts w:ascii="Bookman Old Style" w:hAnsi="Bookman Old Style" w:cs="Bookman Old Style"/>
      <w:sz w:val="24"/>
      <w:szCs w:val="24"/>
      <w:lang w:val="es-ES_tradnl"/>
    </w:rPr>
  </w:style>
  <w:style w:type="character" w:styleId="Hipervnculo">
    <w:name w:val="Hyperlink"/>
    <w:uiPriority w:val="99"/>
    <w:rsid w:val="00BF0EE8"/>
    <w:rPr>
      <w:rFonts w:cs="Times New Roman"/>
      <w:color w:val="0000FF"/>
      <w:u w:val="single"/>
    </w:rPr>
  </w:style>
  <w:style w:type="paragraph" w:customStyle="1" w:styleId="Car">
    <w:name w:val="Car"/>
    <w:basedOn w:val="Normal"/>
    <w:semiHidden/>
    <w:rsid w:val="00BF0EE8"/>
    <w:pPr>
      <w:spacing w:after="160" w:line="240" w:lineRule="exact"/>
    </w:pPr>
    <w:rPr>
      <w:rFonts w:ascii="Verdana" w:hAnsi="Verdana" w:cs="Verdana"/>
      <w:lang w:val="en-AU" w:eastAsia="en-US"/>
    </w:rPr>
  </w:style>
  <w:style w:type="paragraph" w:styleId="Encabezado">
    <w:name w:val="header"/>
    <w:aliases w:val="encabezado"/>
    <w:basedOn w:val="Normal"/>
    <w:link w:val="EncabezadoCar"/>
    <w:rsid w:val="00BF0E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link w:val="Encabezado"/>
    <w:locked/>
    <w:rsid w:val="009772DD"/>
    <w:rPr>
      <w:lang w:val="es-CR" w:eastAsia="es-ES"/>
    </w:rPr>
  </w:style>
  <w:style w:type="paragraph" w:styleId="Piedepgina">
    <w:name w:val="footer"/>
    <w:basedOn w:val="Normal"/>
    <w:rsid w:val="00BF0EE8"/>
    <w:pPr>
      <w:tabs>
        <w:tab w:val="center" w:pos="4252"/>
        <w:tab w:val="right" w:pos="8504"/>
      </w:tabs>
    </w:pPr>
  </w:style>
  <w:style w:type="character" w:styleId="Nmerodepgina">
    <w:name w:val="page number"/>
    <w:rsid w:val="002F6410"/>
    <w:rPr>
      <w:rFonts w:cs="Times New Roman"/>
    </w:rPr>
  </w:style>
  <w:style w:type="paragraph" w:styleId="NormalWeb">
    <w:name w:val="Normal (Web)"/>
    <w:basedOn w:val="Normal"/>
    <w:rsid w:val="009772DD"/>
    <w:pPr>
      <w:widowControl w:val="0"/>
      <w:autoSpaceDE w:val="0"/>
      <w:autoSpaceDN w:val="0"/>
      <w:adjustRightInd w:val="0"/>
    </w:pPr>
    <w:rPr>
      <w:rFonts w:ascii="Arial Unicode MS" w:eastAsia="Arial Unicode MS" w:hAnsi="Arial" w:cs="Arial Unicode MS"/>
      <w:color w:val="000000"/>
      <w:sz w:val="24"/>
      <w:szCs w:val="24"/>
      <w:u w:color="000000"/>
      <w:lang w:val="es-ES"/>
    </w:rPr>
  </w:style>
  <w:style w:type="table" w:styleId="Tablaconcuadrcula">
    <w:name w:val="Table Grid"/>
    <w:basedOn w:val="Tablanormal"/>
    <w:rsid w:val="009772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B15CB4"/>
    <w:pPr>
      <w:spacing w:after="120"/>
    </w:pPr>
  </w:style>
  <w:style w:type="paragraph" w:styleId="Textonotapie">
    <w:name w:val="footnote text"/>
    <w:basedOn w:val="Normal"/>
    <w:link w:val="TextonotapieCar"/>
    <w:uiPriority w:val="99"/>
    <w:semiHidden/>
    <w:rsid w:val="00B15CB4"/>
    <w:rPr>
      <w:lang w:val="es-ES"/>
    </w:rPr>
  </w:style>
  <w:style w:type="character" w:customStyle="1" w:styleId="TextonotapieCar">
    <w:name w:val="Texto nota pie Car"/>
    <w:link w:val="Textonotapie"/>
    <w:uiPriority w:val="99"/>
    <w:semiHidden/>
    <w:locked/>
    <w:rsid w:val="000131C6"/>
    <w:rPr>
      <w:rFonts w:cs="Times New Roman"/>
      <w:lang w:val="es-ES" w:eastAsia="es-ES"/>
    </w:rPr>
  </w:style>
  <w:style w:type="character" w:styleId="Refdenotaalpie">
    <w:name w:val="footnote reference"/>
    <w:uiPriority w:val="99"/>
    <w:semiHidden/>
    <w:rsid w:val="00B15CB4"/>
    <w:rPr>
      <w:rFonts w:cs="Times New Roman"/>
      <w:vertAlign w:val="superscript"/>
    </w:rPr>
  </w:style>
  <w:style w:type="character" w:styleId="Textoennegrita">
    <w:name w:val="Strong"/>
    <w:qFormat/>
    <w:rsid w:val="00283912"/>
    <w:rPr>
      <w:rFonts w:cs="Times New Roman"/>
      <w:b/>
      <w:bCs/>
    </w:rPr>
  </w:style>
  <w:style w:type="paragraph" w:customStyle="1" w:styleId="CharChar">
    <w:name w:val="Char Char"/>
    <w:basedOn w:val="Normal"/>
    <w:semiHidden/>
    <w:rsid w:val="00283912"/>
    <w:pPr>
      <w:spacing w:after="160" w:line="240" w:lineRule="exact"/>
    </w:pPr>
    <w:rPr>
      <w:rFonts w:ascii="Verdana" w:hAnsi="Verdana" w:cs="Verdana"/>
      <w:lang w:val="en-AU" w:eastAsia="en-US"/>
    </w:rPr>
  </w:style>
  <w:style w:type="paragraph" w:customStyle="1" w:styleId="Estilo">
    <w:name w:val="Estilo"/>
    <w:next w:val="Normal"/>
    <w:rsid w:val="00013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paragraph" w:customStyle="1" w:styleId="Estilo1">
    <w:name w:val="Estilo1"/>
    <w:next w:val="Normal"/>
    <w:rsid w:val="00013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u w:color="000000"/>
      <w:lang w:val="es-ES" w:eastAsia="es-ES"/>
    </w:rPr>
  </w:style>
  <w:style w:type="paragraph" w:styleId="Textoindependiente3">
    <w:name w:val="Body Text 3"/>
    <w:basedOn w:val="Normal"/>
    <w:rsid w:val="000131C6"/>
    <w:pPr>
      <w:widowControl w:val="0"/>
      <w:autoSpaceDE w:val="0"/>
      <w:autoSpaceDN w:val="0"/>
      <w:adjustRightInd w:val="0"/>
      <w:jc w:val="both"/>
    </w:pPr>
    <w:rPr>
      <w:rFonts w:ascii="Book Antiqua" w:hAnsi="Book Antiqua" w:cs="Book Antiqua"/>
      <w:sz w:val="24"/>
      <w:szCs w:val="24"/>
      <w:lang w:val="es-ES"/>
    </w:rPr>
  </w:style>
  <w:style w:type="character" w:styleId="Hipervnculovisitado">
    <w:name w:val="FollowedHyperlink"/>
    <w:rsid w:val="000131C6"/>
    <w:rPr>
      <w:rFonts w:cs="Times New Roman"/>
      <w:color w:val="800080"/>
      <w:u w:val="single"/>
    </w:rPr>
  </w:style>
  <w:style w:type="paragraph" w:customStyle="1" w:styleId="Ttulo30">
    <w:name w:val="TÍtulo 3"/>
    <w:next w:val="Normal"/>
    <w:rsid w:val="000131C6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es-ES" w:eastAsia="es-ES"/>
    </w:rPr>
  </w:style>
  <w:style w:type="paragraph" w:styleId="Sangra2detindependiente">
    <w:name w:val="Body Text Indent 2"/>
    <w:basedOn w:val="Normal"/>
    <w:rsid w:val="000131C6"/>
    <w:pPr>
      <w:widowControl w:val="0"/>
      <w:autoSpaceDE w:val="0"/>
      <w:autoSpaceDN w:val="0"/>
      <w:adjustRightInd w:val="0"/>
      <w:ind w:left="497"/>
      <w:jc w:val="both"/>
    </w:pPr>
    <w:rPr>
      <w:rFonts w:ascii="Arial" w:hAnsi="Arial" w:cs="Arial"/>
      <w:color w:val="000000"/>
      <w:spacing w:val="-10"/>
      <w:sz w:val="28"/>
      <w:szCs w:val="28"/>
      <w:u w:color="000000"/>
      <w:lang w:val="es-ES"/>
    </w:rPr>
  </w:style>
  <w:style w:type="paragraph" w:styleId="Mapadeldocumento">
    <w:name w:val="Document Map"/>
    <w:basedOn w:val="Normal"/>
    <w:semiHidden/>
    <w:rsid w:val="000131C6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color w:val="000000"/>
      <w:u w:color="000000"/>
      <w:lang w:val="es-ES"/>
    </w:rPr>
  </w:style>
  <w:style w:type="paragraph" w:customStyle="1" w:styleId="H5">
    <w:name w:val="H5"/>
    <w:next w:val="Normal"/>
    <w:rsid w:val="000131C6"/>
    <w:pPr>
      <w:keepNext/>
      <w:widowControl w:val="0"/>
      <w:autoSpaceDE w:val="0"/>
      <w:autoSpaceDN w:val="0"/>
      <w:adjustRightInd w:val="0"/>
      <w:spacing w:before="100" w:after="100"/>
      <w:outlineLvl w:val="5"/>
    </w:pPr>
    <w:rPr>
      <w:rFonts w:ascii="Arial" w:hAnsi="Arial" w:cs="Arial"/>
      <w:b/>
      <w:bCs/>
      <w:shd w:val="clear" w:color="auto" w:fill="FFFFFF"/>
      <w:lang w:val="es-ES" w:eastAsia="es-ES"/>
    </w:rPr>
  </w:style>
  <w:style w:type="paragraph" w:customStyle="1" w:styleId="estilo2">
    <w:name w:val="estilo2"/>
    <w:basedOn w:val="Normal"/>
    <w:rsid w:val="000131C6"/>
    <w:pPr>
      <w:spacing w:before="100" w:beforeAutospacing="1" w:after="100" w:afterAutospacing="1"/>
    </w:pPr>
    <w:rPr>
      <w:rFonts w:ascii="Verdana" w:hAnsi="Verdana" w:cs="Verdana"/>
      <w:sz w:val="24"/>
      <w:szCs w:val="24"/>
      <w:lang w:val="es-ES"/>
    </w:rPr>
  </w:style>
  <w:style w:type="character" w:customStyle="1" w:styleId="estilo51">
    <w:name w:val="estilo51"/>
    <w:rsid w:val="000131C6"/>
    <w:rPr>
      <w:rFonts w:cs="Times New Roman"/>
      <w:b/>
      <w:bCs/>
    </w:rPr>
  </w:style>
  <w:style w:type="character" w:customStyle="1" w:styleId="estilo41">
    <w:name w:val="estilo41"/>
    <w:rsid w:val="000131C6"/>
    <w:rPr>
      <w:rFonts w:cs="Times New Roman"/>
    </w:rPr>
  </w:style>
  <w:style w:type="paragraph" w:styleId="Prrafodelista">
    <w:name w:val="List Paragraph"/>
    <w:basedOn w:val="Normal"/>
    <w:uiPriority w:val="99"/>
    <w:qFormat/>
    <w:rsid w:val="000131C6"/>
    <w:pPr>
      <w:ind w:left="708"/>
    </w:pPr>
    <w:rPr>
      <w:rFonts w:ascii="Arial" w:hAnsi="Arial" w:cs="Arial"/>
      <w:sz w:val="24"/>
      <w:szCs w:val="24"/>
      <w:lang w:val="es-ES"/>
    </w:rPr>
  </w:style>
  <w:style w:type="character" w:styleId="nfasis">
    <w:name w:val="Emphasis"/>
    <w:qFormat/>
    <w:rsid w:val="000131C6"/>
    <w:rPr>
      <w:rFonts w:cs="Times New Roman"/>
      <w:i/>
      <w:iCs/>
    </w:rPr>
  </w:style>
  <w:style w:type="paragraph" w:customStyle="1" w:styleId="Prrafodelista1">
    <w:name w:val="Párrafo de lista1"/>
    <w:basedOn w:val="Normal"/>
    <w:rsid w:val="000131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arCar1">
    <w:name w:val="Car Car1"/>
    <w:semiHidden/>
    <w:locked/>
    <w:rsid w:val="000131C6"/>
    <w:rPr>
      <w:rFonts w:ascii="Calibri" w:hAnsi="Calibri" w:cs="Calibri"/>
      <w:lang w:val="es-CR" w:eastAsia="en-US"/>
    </w:rPr>
  </w:style>
  <w:style w:type="paragraph" w:styleId="Sangradetextonormal">
    <w:name w:val="Body Text Indent"/>
    <w:basedOn w:val="Normal"/>
    <w:rsid w:val="000131C6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4"/>
      <w:szCs w:val="24"/>
      <w:lang w:val="es-ES"/>
    </w:rPr>
  </w:style>
  <w:style w:type="character" w:customStyle="1" w:styleId="CarCar2">
    <w:name w:val="Car Car2"/>
    <w:semiHidden/>
    <w:rsid w:val="000131C6"/>
    <w:rPr>
      <w:rFonts w:cs="Times New Roman"/>
      <w:lang w:val="es-ES" w:eastAsia="es-ES"/>
    </w:rPr>
  </w:style>
  <w:style w:type="paragraph" w:customStyle="1" w:styleId="BodyText22">
    <w:name w:val="Body Text 22"/>
    <w:rsid w:val="000131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color="000000"/>
      <w:shd w:val="clear" w:color="auto" w:fill="FFFFFF"/>
      <w:lang w:val="es-ES" w:eastAsia="es-ES"/>
    </w:rPr>
  </w:style>
  <w:style w:type="paragraph" w:styleId="Textodebloque">
    <w:name w:val="Block Text"/>
    <w:basedOn w:val="Normal"/>
    <w:rsid w:val="000131C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  <w:u w:color="000000"/>
      <w:shd w:val="clear" w:color="auto" w:fill="FFFFFF"/>
      <w:lang w:val="es-ES_tradnl"/>
    </w:rPr>
  </w:style>
  <w:style w:type="paragraph" w:customStyle="1" w:styleId="Car1">
    <w:name w:val="Car1"/>
    <w:basedOn w:val="Normal"/>
    <w:semiHidden/>
    <w:rsid w:val="000131C6"/>
    <w:pPr>
      <w:spacing w:after="160" w:line="240" w:lineRule="exact"/>
    </w:pPr>
    <w:rPr>
      <w:rFonts w:ascii="Verdana" w:hAnsi="Verdana" w:cs="Verdana"/>
      <w:lang w:val="en-AU" w:eastAsia="en-US"/>
    </w:rPr>
  </w:style>
  <w:style w:type="paragraph" w:styleId="Ttulo">
    <w:name w:val="Title"/>
    <w:basedOn w:val="Normal"/>
    <w:link w:val="TtuloCar"/>
    <w:qFormat/>
    <w:rsid w:val="006E3B1A"/>
    <w:pPr>
      <w:jc w:val="center"/>
    </w:pPr>
    <w:rPr>
      <w:rFonts w:ascii="Arial" w:hAnsi="Arial"/>
      <w:b/>
      <w:bCs/>
      <w:sz w:val="36"/>
      <w:szCs w:val="36"/>
    </w:rPr>
  </w:style>
  <w:style w:type="character" w:customStyle="1" w:styleId="TtuloCar">
    <w:name w:val="Título Car"/>
    <w:link w:val="Ttulo"/>
    <w:locked/>
    <w:rsid w:val="006E3B1A"/>
    <w:rPr>
      <w:rFonts w:ascii="Arial" w:hAnsi="Arial"/>
      <w:b/>
      <w:bCs/>
      <w:sz w:val="36"/>
      <w:szCs w:val="36"/>
      <w:lang w:val="es-CR" w:eastAsia="es-ES" w:bidi="ar-SA"/>
    </w:rPr>
  </w:style>
  <w:style w:type="paragraph" w:customStyle="1" w:styleId="Prrafodelista2">
    <w:name w:val="Párrafo de lista2"/>
    <w:basedOn w:val="Normal"/>
    <w:qFormat/>
    <w:rsid w:val="006E3B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ListParagraph1">
    <w:name w:val="List Paragraph1"/>
    <w:basedOn w:val="Normal"/>
    <w:qFormat/>
    <w:rsid w:val="006E3B1A"/>
    <w:pPr>
      <w:ind w:left="720"/>
    </w:pPr>
    <w:rPr>
      <w:sz w:val="24"/>
      <w:szCs w:val="24"/>
      <w:lang w:val="es-ES"/>
    </w:rPr>
  </w:style>
  <w:style w:type="paragraph" w:styleId="Sangra3detindependiente">
    <w:name w:val="Body Text Indent 3"/>
    <w:basedOn w:val="Normal"/>
    <w:rsid w:val="00364509"/>
    <w:pPr>
      <w:ind w:left="709" w:hanging="709"/>
      <w:jc w:val="both"/>
    </w:pPr>
    <w:rPr>
      <w:rFonts w:ascii="Bookman Old Style" w:hAnsi="Bookman Old Style" w:cs="Bookman Old Style"/>
      <w:sz w:val="24"/>
      <w:szCs w:val="24"/>
      <w:lang w:val="es-ES_tradnl"/>
    </w:rPr>
  </w:style>
  <w:style w:type="paragraph" w:styleId="Subttulo">
    <w:name w:val="Subtitle"/>
    <w:basedOn w:val="Normal"/>
    <w:qFormat/>
    <w:rsid w:val="00364509"/>
    <w:pPr>
      <w:jc w:val="center"/>
    </w:pPr>
    <w:rPr>
      <w:b/>
      <w:bCs/>
      <w:sz w:val="32"/>
      <w:szCs w:val="32"/>
      <w:lang w:val="es-ES"/>
    </w:rPr>
  </w:style>
  <w:style w:type="paragraph" w:styleId="Lista">
    <w:name w:val="List"/>
    <w:basedOn w:val="Normal"/>
    <w:rsid w:val="00364509"/>
    <w:pPr>
      <w:ind w:left="283" w:hanging="283"/>
    </w:pPr>
    <w:rPr>
      <w:sz w:val="28"/>
      <w:szCs w:val="28"/>
      <w:lang w:val="es-ES"/>
    </w:rPr>
  </w:style>
  <w:style w:type="paragraph" w:customStyle="1" w:styleId="Ttulo60">
    <w:name w:val="TÍtulo 6"/>
    <w:basedOn w:val="Normal"/>
    <w:next w:val="Normal"/>
    <w:rsid w:val="00364509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pacing w:val="-3"/>
      <w:sz w:val="24"/>
      <w:szCs w:val="24"/>
      <w:lang w:val="es-ES"/>
    </w:rPr>
  </w:style>
  <w:style w:type="paragraph" w:customStyle="1" w:styleId="Ttulo90">
    <w:name w:val="TÕtulo 9"/>
    <w:basedOn w:val="Normal"/>
    <w:next w:val="Normal"/>
    <w:rsid w:val="00364509"/>
    <w:pPr>
      <w:keepNext/>
      <w:tabs>
        <w:tab w:val="left" w:pos="142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b/>
      <w:bCs/>
      <w:sz w:val="22"/>
      <w:szCs w:val="22"/>
      <w:lang w:val="es-ES"/>
    </w:rPr>
  </w:style>
  <w:style w:type="paragraph" w:customStyle="1" w:styleId="xl24">
    <w:name w:val="xl24"/>
    <w:basedOn w:val="Normal"/>
    <w:rsid w:val="0036450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Cpi">
    <w:name w:val="Cpi"/>
    <w:basedOn w:val="Normal"/>
    <w:rsid w:val="00364509"/>
    <w:pPr>
      <w:widowControl w:val="0"/>
      <w:autoSpaceDE w:val="0"/>
      <w:autoSpaceDN w:val="0"/>
      <w:adjustRightInd w:val="0"/>
      <w:spacing w:line="360" w:lineRule="auto"/>
    </w:pPr>
    <w:rPr>
      <w:sz w:val="28"/>
      <w:szCs w:val="28"/>
      <w:shd w:val="clear" w:color="auto" w:fill="FFFFFF"/>
      <w:lang w:val="es-MX"/>
    </w:rPr>
  </w:style>
  <w:style w:type="paragraph" w:customStyle="1" w:styleId="Epgrafe">
    <w:name w:val="Epígrafe"/>
    <w:basedOn w:val="Normal"/>
    <w:next w:val="Normal"/>
    <w:qFormat/>
    <w:rsid w:val="0036450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s-ES"/>
    </w:rPr>
  </w:style>
  <w:style w:type="character" w:customStyle="1" w:styleId="Ttulo4Car">
    <w:name w:val="Título 4 Car"/>
    <w:link w:val="Ttulo4"/>
    <w:rsid w:val="00756F2C"/>
    <w:rPr>
      <w:rFonts w:ascii="Book Antiqua" w:hAnsi="Book Antiqua" w:cs="Book Antiqua"/>
      <w:b/>
      <w:bCs/>
      <w:sz w:val="24"/>
      <w:szCs w:val="24"/>
      <w:u w:color="000000"/>
      <w:lang w:val="es-ES" w:eastAsia="es-ES"/>
    </w:rPr>
  </w:style>
  <w:style w:type="character" w:customStyle="1" w:styleId="Textoindependiente2Car">
    <w:name w:val="Texto independiente 2 Car"/>
    <w:link w:val="Textoindependiente2"/>
    <w:rsid w:val="00DB1BD2"/>
    <w:rPr>
      <w:rFonts w:ascii="Bookman Old Style" w:hAnsi="Bookman Old Style" w:cs="Bookman Old Style"/>
      <w:sz w:val="24"/>
      <w:szCs w:val="24"/>
      <w:lang w:val="es-ES_tradnl" w:eastAsia="es-ES"/>
    </w:rPr>
  </w:style>
  <w:style w:type="table" w:customStyle="1" w:styleId="NormalTable0">
    <w:name w:val="Normal Table0"/>
    <w:uiPriority w:val="2"/>
    <w:semiHidden/>
    <w:unhideWhenUsed/>
    <w:qFormat/>
    <w:rsid w:val="00D5736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736C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val="es-ES" w:eastAsia="en-US"/>
    </w:rPr>
  </w:style>
  <w:style w:type="paragraph" w:customStyle="1" w:styleId="xmsonormal">
    <w:name w:val="x_msonormal"/>
    <w:basedOn w:val="Normal"/>
    <w:rsid w:val="009B65E4"/>
    <w:rPr>
      <w:rFonts w:ascii="Calibri" w:eastAsia="Calibri" w:hAnsi="Calibri" w:cs="Calibri"/>
      <w:sz w:val="22"/>
      <w:szCs w:val="22"/>
      <w:lang w:eastAsia="es-CR"/>
    </w:rPr>
  </w:style>
  <w:style w:type="paragraph" w:styleId="Textonotaalfinal">
    <w:name w:val="endnote text"/>
    <w:basedOn w:val="Normal"/>
    <w:link w:val="TextonotaalfinalCar"/>
    <w:rsid w:val="007231E0"/>
  </w:style>
  <w:style w:type="character" w:customStyle="1" w:styleId="TextonotaalfinalCar">
    <w:name w:val="Texto nota al final Car"/>
    <w:link w:val="Textonotaalfinal"/>
    <w:rsid w:val="007231E0"/>
    <w:rPr>
      <w:lang w:eastAsia="es-ES"/>
    </w:rPr>
  </w:style>
  <w:style w:type="character" w:styleId="Refdenotaalfinal">
    <w:name w:val="endnote reference"/>
    <w:rsid w:val="007231E0"/>
    <w:rPr>
      <w:vertAlign w:val="superscript"/>
    </w:rPr>
  </w:style>
  <w:style w:type="character" w:customStyle="1" w:styleId="Ttulo7Car">
    <w:name w:val="Título 7 Car"/>
    <w:link w:val="Ttulo7"/>
    <w:rsid w:val="00EB22B9"/>
    <w:rPr>
      <w:rFonts w:ascii="Arial" w:hAnsi="Arial" w:cs="Arial"/>
      <w:b/>
      <w:bCs/>
      <w:sz w:val="24"/>
      <w:szCs w:val="24"/>
      <w:u w:val="single"/>
      <w:shd w:val="clear" w:color="auto" w:fill="FFFFFF"/>
      <w:lang w:val="es-ES" w:eastAsia="es-ES"/>
    </w:rPr>
  </w:style>
  <w:style w:type="paragraph" w:customStyle="1" w:styleId="Ttulo51">
    <w:name w:val="Título 51"/>
    <w:next w:val="Normal"/>
    <w:rsid w:val="00EB22B9"/>
    <w:pPr>
      <w:keepNext/>
      <w:widowControl w:val="0"/>
      <w:tabs>
        <w:tab w:val="left" w:pos="0"/>
      </w:tabs>
      <w:suppressAutoHyphens/>
      <w:jc w:val="center"/>
    </w:pPr>
    <w:rPr>
      <w:rFonts w:eastAsia="Lucida Sans Unicode"/>
      <w:b/>
      <w:bCs/>
      <w:i/>
      <w:iCs/>
      <w:sz w:val="26"/>
      <w:szCs w:val="26"/>
      <w:u w:val="single"/>
      <w:shd w:val="clear" w:color="auto" w:fill="FFFFFF"/>
      <w:lang w:val="es-ES" w:eastAsia="ar-SA"/>
    </w:rPr>
  </w:style>
  <w:style w:type="paragraph" w:customStyle="1" w:styleId="Ttulo31">
    <w:name w:val="Título 31"/>
    <w:next w:val="Normal"/>
    <w:rsid w:val="00EB22B9"/>
    <w:pPr>
      <w:widowControl w:val="0"/>
      <w:tabs>
        <w:tab w:val="num" w:pos="0"/>
      </w:tabs>
      <w:suppressAutoHyphens/>
      <w:outlineLvl w:val="2"/>
    </w:pPr>
    <w:rPr>
      <w:rFonts w:eastAsia="Arial Unicode MS"/>
      <w:sz w:val="24"/>
      <w:szCs w:val="24"/>
      <w:u w:val="single"/>
      <w:shd w:val="clear" w:color="auto" w:fill="FFFFFF"/>
      <w:lang w:val="es-ES_tradnl" w:eastAsia="es-ES"/>
    </w:rPr>
  </w:style>
  <w:style w:type="paragraph" w:customStyle="1" w:styleId="SUBPROGRAMA">
    <w:name w:val="SUBPROGRAMA"/>
    <w:basedOn w:val="Ttulo1"/>
    <w:next w:val="Normal"/>
    <w:rsid w:val="00EB22B9"/>
    <w:pPr>
      <w:widowControl/>
      <w:tabs>
        <w:tab w:val="clear" w:pos="4680"/>
        <w:tab w:val="num" w:pos="0"/>
      </w:tabs>
      <w:autoSpaceDE/>
      <w:autoSpaceDN/>
      <w:adjustRightInd/>
      <w:spacing w:before="240" w:after="60"/>
    </w:pPr>
    <w:rPr>
      <w:rFonts w:ascii="Bookman Old Style" w:hAnsi="Bookman Old Style" w:cs="Times New Roman"/>
      <w:bCs w:val="0"/>
      <w:i w:val="0"/>
      <w:iCs w:val="0"/>
      <w:smallCaps/>
      <w:color w:val="000080"/>
      <w:spacing w:val="0"/>
      <w:kern w:val="28"/>
      <w:sz w:val="28"/>
      <w:szCs w:val="20"/>
      <w:u w:val="single"/>
    </w:rPr>
  </w:style>
  <w:style w:type="paragraph" w:customStyle="1" w:styleId="Ttulo53">
    <w:name w:val="Título 53"/>
    <w:next w:val="Normal"/>
    <w:rsid w:val="00EB22B9"/>
    <w:pPr>
      <w:keepNext/>
      <w:widowControl w:val="0"/>
      <w:tabs>
        <w:tab w:val="left" w:pos="0"/>
      </w:tabs>
      <w:suppressAutoHyphens/>
      <w:jc w:val="center"/>
    </w:pPr>
    <w:rPr>
      <w:rFonts w:eastAsia="Lucida Sans Unicode"/>
      <w:b/>
      <w:bCs/>
      <w:i/>
      <w:iCs/>
      <w:sz w:val="26"/>
      <w:szCs w:val="26"/>
      <w:u w:val="single"/>
      <w:shd w:val="clear" w:color="auto" w:fill="FFFFFF"/>
      <w:lang w:val="es-ES" w:eastAsia="ar-SA"/>
    </w:rPr>
  </w:style>
  <w:style w:type="paragraph" w:styleId="Textocomentario">
    <w:name w:val="annotation text"/>
    <w:basedOn w:val="Normal"/>
    <w:link w:val="TextocomentarioCar"/>
    <w:rsid w:val="00F762C8"/>
    <w:pPr>
      <w:suppressAutoHyphens/>
    </w:pPr>
    <w:rPr>
      <w:lang w:val="es-ES" w:eastAsia="ar-SA"/>
    </w:rPr>
  </w:style>
  <w:style w:type="character" w:customStyle="1" w:styleId="TextocomentarioCar">
    <w:name w:val="Texto comentario Car"/>
    <w:basedOn w:val="Fuentedeprrafopredeter"/>
    <w:link w:val="Textocomentario"/>
    <w:rsid w:val="00F762C8"/>
    <w:rPr>
      <w:lang w:val="es-ES" w:eastAsia="ar-SA"/>
    </w:rPr>
  </w:style>
  <w:style w:type="character" w:styleId="Refdecomentario">
    <w:name w:val="annotation reference"/>
    <w:basedOn w:val="Fuentedeprrafopredeter"/>
    <w:rsid w:val="00F762C8"/>
  </w:style>
  <w:style w:type="paragraph" w:customStyle="1" w:styleId="pf0">
    <w:name w:val="pf0"/>
    <w:basedOn w:val="Normal"/>
    <w:rsid w:val="007E7D6F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cf01">
    <w:name w:val="cf01"/>
    <w:basedOn w:val="Fuentedeprrafopredeter"/>
    <w:rsid w:val="007E7D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B51C0E"/>
    <w:rPr>
      <w:rFonts w:ascii="Segoe UI" w:hAnsi="Segoe UI" w:cs="Segoe UI" w:hint="default"/>
      <w:i/>
      <w:iCs/>
      <w:sz w:val="18"/>
      <w:szCs w:val="18"/>
    </w:rPr>
  </w:style>
  <w:style w:type="paragraph" w:styleId="Saludo">
    <w:name w:val="Salutation"/>
    <w:basedOn w:val="Normal"/>
    <w:next w:val="Normal"/>
    <w:link w:val="SaludoCar"/>
    <w:rsid w:val="00376FB8"/>
  </w:style>
  <w:style w:type="character" w:customStyle="1" w:styleId="SaludoCar">
    <w:name w:val="Saludo Car"/>
    <w:basedOn w:val="Fuentedeprrafopredeter"/>
    <w:link w:val="Saludo"/>
    <w:rsid w:val="00376FB8"/>
    <w:rPr>
      <w:lang w:eastAsia="es-ES"/>
    </w:rPr>
  </w:style>
  <w:style w:type="paragraph" w:styleId="Cierre">
    <w:name w:val="Closing"/>
    <w:basedOn w:val="Normal"/>
    <w:link w:val="CierreCar"/>
    <w:rsid w:val="00376FB8"/>
    <w:pPr>
      <w:ind w:left="4252"/>
    </w:pPr>
  </w:style>
  <w:style w:type="character" w:customStyle="1" w:styleId="CierreCar">
    <w:name w:val="Cierre Car"/>
    <w:basedOn w:val="Fuentedeprrafopredeter"/>
    <w:link w:val="Cierre"/>
    <w:rsid w:val="00376FB8"/>
    <w:rPr>
      <w:lang w:eastAsia="es-ES"/>
    </w:rPr>
  </w:style>
  <w:style w:type="paragraph" w:customStyle="1" w:styleId="Direccininterior">
    <w:name w:val="Dirección interior"/>
    <w:basedOn w:val="Normal"/>
    <w:rsid w:val="00376FB8"/>
  </w:style>
  <w:style w:type="paragraph" w:styleId="Firma">
    <w:name w:val="Signature"/>
    <w:basedOn w:val="Normal"/>
    <w:link w:val="FirmaCar"/>
    <w:rsid w:val="00376FB8"/>
    <w:pPr>
      <w:ind w:left="4252"/>
    </w:pPr>
  </w:style>
  <w:style w:type="character" w:customStyle="1" w:styleId="FirmaCar">
    <w:name w:val="Firma Car"/>
    <w:basedOn w:val="Fuentedeprrafopredeter"/>
    <w:link w:val="Firma"/>
    <w:rsid w:val="00376FB8"/>
    <w:rPr>
      <w:lang w:eastAsia="es-ES"/>
    </w:rPr>
  </w:style>
  <w:style w:type="paragraph" w:customStyle="1" w:styleId="Firmapuesto">
    <w:name w:val="Firma puesto"/>
    <w:basedOn w:val="Firma"/>
    <w:rsid w:val="00376FB8"/>
  </w:style>
  <w:style w:type="paragraph" w:customStyle="1" w:styleId="Caracteresenmarcados">
    <w:name w:val="Caracteres enmarcados"/>
    <w:basedOn w:val="Normal"/>
    <w:rsid w:val="00376FB8"/>
  </w:style>
  <w:style w:type="paragraph" w:customStyle="1" w:styleId="Lneadereferencia">
    <w:name w:val="Línea de referencia"/>
    <w:basedOn w:val="Textoindependiente"/>
    <w:rsid w:val="00376FB8"/>
  </w:style>
  <w:style w:type="paragraph" w:styleId="Revisin">
    <w:name w:val="Revision"/>
    <w:hidden/>
    <w:uiPriority w:val="99"/>
    <w:semiHidden/>
    <w:rsid w:val="009C7DDF"/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C19BE"/>
    <w:rPr>
      <w:color w:val="605E5C"/>
      <w:shd w:val="clear" w:color="auto" w:fill="E1DFDD"/>
    </w:rPr>
  </w:style>
  <w:style w:type="paragraph" w:customStyle="1" w:styleId="Prrafodelista3">
    <w:name w:val="Párrafo de lista3"/>
    <w:basedOn w:val="Normal"/>
    <w:qFormat/>
    <w:rsid w:val="0005722E"/>
    <w:pPr>
      <w:ind w:left="720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B4BCE.3BA29AE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f53c3-5b6d-41fa-a99a-ead51ea5b1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32EC6A1EDE845860F12B736444434" ma:contentTypeVersion="18" ma:contentTypeDescription="Crear nuevo documento." ma:contentTypeScope="" ma:versionID="c20265ca2cd8f90749665c35f98d8f04">
  <xsd:schema xmlns:xsd="http://www.w3.org/2001/XMLSchema" xmlns:xs="http://www.w3.org/2001/XMLSchema" xmlns:p="http://schemas.microsoft.com/office/2006/metadata/properties" xmlns:ns3="391a5545-3ce3-4bc6-af10-630a214d0989" xmlns:ns4="f11f53c3-5b6d-41fa-a99a-ead51ea5b11c" targetNamespace="http://schemas.microsoft.com/office/2006/metadata/properties" ma:root="true" ma:fieldsID="71db169d266a7648c94332e98f0638e3" ns3:_="" ns4:_="">
    <xsd:import namespace="391a5545-3ce3-4bc6-af10-630a214d0989"/>
    <xsd:import namespace="f11f53c3-5b6d-41fa-a99a-ead51ea5b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5545-3ce3-4bc6-af10-630a214d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53c3-5b6d-41fa-a99a-ead51ea5b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2E472-E26F-470B-978F-8929D2D06FEA}">
  <ds:schemaRefs>
    <ds:schemaRef ds:uri="http://schemas.microsoft.com/office/2006/metadata/properties"/>
    <ds:schemaRef ds:uri="http://schemas.microsoft.com/office/infopath/2007/PartnerControls"/>
    <ds:schemaRef ds:uri="f11f53c3-5b6d-41fa-a99a-ead51ea5b11c"/>
  </ds:schemaRefs>
</ds:datastoreItem>
</file>

<file path=customXml/itemProps2.xml><?xml version="1.0" encoding="utf-8"?>
<ds:datastoreItem xmlns:ds="http://schemas.openxmlformats.org/officeDocument/2006/customXml" ds:itemID="{FADBE60E-4327-49ED-9A11-BDEF96240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956088-FCAB-4BA2-A0CD-486B94CD5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5545-3ce3-4bc6-af10-630a214d0989"/>
    <ds:schemaRef ds:uri="f11f53c3-5b6d-41fa-a99a-ead51ea5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FE789-6709-4E7D-A634-572ECFAF7A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515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-PLA-2012</vt:lpstr>
    </vt:vector>
  </TitlesOfParts>
  <Company>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-PLA-2012</dc:title>
  <dc:subject/>
  <dc:creator>xbarrientos</dc:creator>
  <cp:keywords/>
  <cp:lastModifiedBy>Ellen Villegas Hernández</cp:lastModifiedBy>
  <cp:revision>2</cp:revision>
  <dcterms:created xsi:type="dcterms:W3CDTF">2025-01-31T19:01:00Z</dcterms:created>
  <dcterms:modified xsi:type="dcterms:W3CDTF">2025-01-31T19:01:00Z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0x010100F9932EC6A1EDE845860F12B736444434</vt:lpwstr>
  </property>
</Properties>
</file>